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B6" w:rsidRDefault="005C1F4E">
      <w:pPr>
        <w:spacing w:before="61"/>
        <w:ind w:left="2842" w:right="1302" w:hanging="1301"/>
        <w:rPr>
          <w:sz w:val="20"/>
        </w:rPr>
      </w:pPr>
      <w:proofErr w:type="gramStart"/>
      <w:r>
        <w:rPr>
          <w:sz w:val="20"/>
        </w:rPr>
        <w:t>МУНИЦИПАЛЬНОЕ</w:t>
      </w:r>
      <w:r>
        <w:rPr>
          <w:spacing w:val="-12"/>
          <w:sz w:val="20"/>
        </w:rPr>
        <w:t xml:space="preserve">  </w:t>
      </w:r>
      <w:r>
        <w:rPr>
          <w:spacing w:val="-11"/>
          <w:sz w:val="20"/>
        </w:rPr>
        <w:t>КАЗЕННОЕ</w:t>
      </w:r>
      <w:proofErr w:type="gramEnd"/>
      <w:r>
        <w:rPr>
          <w:spacing w:val="-11"/>
          <w:sz w:val="20"/>
        </w:rPr>
        <w:t xml:space="preserve">  </w:t>
      </w:r>
      <w:r>
        <w:rPr>
          <w:sz w:val="20"/>
        </w:rPr>
        <w:t>ОБЩЕОБРАЗОВАТЕЛЬНОЕ</w:t>
      </w:r>
      <w:r>
        <w:rPr>
          <w:spacing w:val="-1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47"/>
          <w:sz w:val="20"/>
        </w:rPr>
        <w:t xml:space="preserve">   </w:t>
      </w:r>
    </w:p>
    <w:p w:rsidR="009D7DB6" w:rsidRDefault="005C1F4E">
      <w:pPr>
        <w:spacing w:before="61"/>
        <w:ind w:left="2842" w:right="1302" w:hanging="1301"/>
        <w:rPr>
          <w:sz w:val="20"/>
        </w:rPr>
      </w:pPr>
      <w:r>
        <w:rPr>
          <w:sz w:val="20"/>
        </w:rPr>
        <w:t xml:space="preserve">       «СРЕДНЯЯ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ШКОЛА</w:t>
      </w:r>
      <w:r>
        <w:rPr>
          <w:spacing w:val="-3"/>
          <w:sz w:val="20"/>
        </w:rPr>
        <w:t xml:space="preserve"> </w:t>
      </w:r>
      <w:r>
        <w:rPr>
          <w:sz w:val="20"/>
        </w:rPr>
        <w:t>№2»</w:t>
      </w:r>
    </w:p>
    <w:p w:rsidR="009D7DB6" w:rsidRDefault="009D7DB6">
      <w:pPr>
        <w:pStyle w:val="a5"/>
        <w:ind w:left="0" w:firstLine="0"/>
        <w:jc w:val="left"/>
        <w:rPr>
          <w:sz w:val="20"/>
        </w:rPr>
      </w:pPr>
    </w:p>
    <w:p w:rsidR="009D7DB6" w:rsidRDefault="009D7DB6">
      <w:pPr>
        <w:pStyle w:val="a5"/>
        <w:ind w:left="0" w:firstLine="0"/>
        <w:jc w:val="left"/>
        <w:rPr>
          <w:sz w:val="20"/>
        </w:rPr>
      </w:pPr>
    </w:p>
    <w:p w:rsidR="009D7DB6" w:rsidRDefault="009D7DB6">
      <w:pPr>
        <w:pStyle w:val="a5"/>
        <w:ind w:left="0" w:firstLine="0"/>
        <w:jc w:val="left"/>
        <w:rPr>
          <w:sz w:val="20"/>
        </w:rPr>
      </w:pPr>
    </w:p>
    <w:p w:rsidR="009D7DB6" w:rsidRDefault="009D7DB6">
      <w:pPr>
        <w:pStyle w:val="a5"/>
        <w:ind w:left="0" w:firstLine="0"/>
        <w:jc w:val="left"/>
        <w:rPr>
          <w:sz w:val="20"/>
        </w:rPr>
      </w:pPr>
    </w:p>
    <w:p w:rsidR="009D7DB6" w:rsidRDefault="009D7DB6">
      <w:pPr>
        <w:pStyle w:val="a5"/>
        <w:ind w:left="0" w:firstLine="0"/>
        <w:jc w:val="left"/>
        <w:rPr>
          <w:sz w:val="20"/>
        </w:rPr>
      </w:pPr>
    </w:p>
    <w:p w:rsidR="009D7DB6" w:rsidRDefault="009D7DB6">
      <w:pPr>
        <w:pStyle w:val="a5"/>
        <w:spacing w:before="1"/>
        <w:ind w:left="0" w:firstLine="0"/>
        <w:jc w:val="left"/>
        <w:rPr>
          <w:sz w:val="16"/>
        </w:rPr>
      </w:pPr>
    </w:p>
    <w:p w:rsidR="009D7DB6" w:rsidRDefault="005C1F4E">
      <w:pPr>
        <w:pStyle w:val="a5"/>
        <w:ind w:left="0" w:firstLine="0"/>
        <w:jc w:val="left"/>
        <w:rPr>
          <w:sz w:val="22"/>
        </w:rPr>
      </w:pPr>
      <w:bookmarkStart w:id="0" w:name="_GoBack"/>
      <w:r w:rsidRPr="00B07369">
        <w:rPr>
          <w:b/>
          <w:noProof/>
          <w:szCs w:val="28"/>
        </w:rPr>
        <w:drawing>
          <wp:inline distT="0" distB="0" distL="0" distR="0">
            <wp:extent cx="6267450" cy="2324100"/>
            <wp:effectExtent l="0" t="0" r="0" b="0"/>
            <wp:docPr id="1" name="Рисунок 1" descr="C:\Users\МКОУ СОШ №2\Desktop\МР\Локальные акты\COTJACOBAH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КОУ СОШ №2\Desktop\МР\Локальные акты\COTJACOBAHO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7DB6" w:rsidRDefault="009D7DB6">
      <w:pPr>
        <w:pStyle w:val="a5"/>
        <w:ind w:left="0" w:firstLine="0"/>
        <w:jc w:val="left"/>
        <w:rPr>
          <w:sz w:val="22"/>
        </w:rPr>
      </w:pPr>
    </w:p>
    <w:p w:rsidR="009D7DB6" w:rsidRDefault="009D7DB6">
      <w:pPr>
        <w:pStyle w:val="a5"/>
        <w:ind w:left="0" w:firstLine="0"/>
        <w:jc w:val="left"/>
        <w:rPr>
          <w:sz w:val="22"/>
        </w:rPr>
      </w:pPr>
    </w:p>
    <w:p w:rsidR="005C1F4E" w:rsidRDefault="005C1F4E">
      <w:pPr>
        <w:pStyle w:val="a5"/>
        <w:ind w:left="0" w:firstLine="0"/>
        <w:jc w:val="left"/>
        <w:rPr>
          <w:sz w:val="22"/>
        </w:rPr>
      </w:pPr>
    </w:p>
    <w:p w:rsidR="009D7DB6" w:rsidRDefault="009D7DB6">
      <w:pPr>
        <w:pStyle w:val="a5"/>
        <w:ind w:left="0" w:firstLine="0"/>
        <w:jc w:val="left"/>
        <w:rPr>
          <w:sz w:val="22"/>
        </w:rPr>
      </w:pPr>
    </w:p>
    <w:p w:rsidR="009D7DB6" w:rsidRDefault="005C1F4E" w:rsidP="005C1F4E">
      <w:pPr>
        <w:pStyle w:val="aa"/>
        <w:ind w:left="142" w:firstLine="0"/>
        <w:jc w:val="center"/>
      </w:pPr>
      <w:r>
        <w:t>ПОРЯДОК И</w:t>
      </w:r>
      <w:r>
        <w:rPr>
          <w:spacing w:val="1"/>
        </w:rPr>
        <w:t xml:space="preserve"> </w:t>
      </w:r>
      <w:r>
        <w:t>ОСНОВАНИЯ</w:t>
      </w:r>
    </w:p>
    <w:p w:rsidR="009D7DB6" w:rsidRDefault="005C1F4E" w:rsidP="005C1F4E">
      <w:pPr>
        <w:pStyle w:val="aa"/>
        <w:ind w:left="142" w:firstLine="0"/>
        <w:jc w:val="center"/>
      </w:pPr>
      <w:r>
        <w:t xml:space="preserve">ПЕРЕВОДА, ОТЧИСЛЕНИЯ, ВОССТАНОВЛЕНИЯ </w:t>
      </w:r>
      <w:r>
        <w:rPr>
          <w:spacing w:val="-87"/>
        </w:rPr>
        <w:t xml:space="preserve">    </w:t>
      </w:r>
      <w:r>
        <w:t>ОБУЧАЮЩИХСЯ</w:t>
      </w:r>
    </w:p>
    <w:p w:rsidR="009D7DB6" w:rsidRDefault="009D7DB6" w:rsidP="005C1F4E">
      <w:pPr>
        <w:ind w:left="142"/>
        <w:jc w:val="center"/>
        <w:sectPr w:rsidR="009D7DB6">
          <w:type w:val="continuous"/>
          <w:pgSz w:w="11910" w:h="16840"/>
          <w:pgMar w:top="480" w:right="0" w:bottom="280" w:left="900" w:header="720" w:footer="720" w:gutter="0"/>
          <w:cols w:space="720"/>
        </w:sectPr>
      </w:pPr>
    </w:p>
    <w:p w:rsidR="009D7DB6" w:rsidRDefault="005C1F4E">
      <w:pPr>
        <w:pStyle w:val="10"/>
        <w:tabs>
          <w:tab w:val="left" w:pos="4614"/>
        </w:tabs>
        <w:spacing w:before="64" w:line="275" w:lineRule="exact"/>
      </w:pPr>
      <w:r>
        <w:lastRenderedPageBreak/>
        <w:t xml:space="preserve">                                            1.Общие положения</w:t>
      </w:r>
    </w:p>
    <w:p w:rsidR="009D7DB6" w:rsidRDefault="005C1F4E">
      <w:pPr>
        <w:pStyle w:val="a3"/>
        <w:numPr>
          <w:ilvl w:val="1"/>
          <w:numId w:val="1"/>
        </w:numPr>
        <w:tabs>
          <w:tab w:val="left" w:pos="1366"/>
        </w:tabs>
        <w:spacing w:line="276" w:lineRule="auto"/>
        <w:ind w:left="232" w:right="978" w:firstLine="566"/>
        <w:rPr>
          <w:sz w:val="24"/>
        </w:rPr>
      </w:pPr>
      <w:r>
        <w:rPr>
          <w:sz w:val="24"/>
        </w:rPr>
        <w:t xml:space="preserve">Настоящее Положение определяет порядок и </w:t>
      </w:r>
      <w:r>
        <w:rPr>
          <w:sz w:val="24"/>
        </w:rPr>
        <w:t>основания перевода, отчисления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 отношений между школой и обучающимися и (или)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обучающихся.</w:t>
      </w:r>
    </w:p>
    <w:p w:rsidR="009D7DB6" w:rsidRDefault="005C1F4E">
      <w:pPr>
        <w:pStyle w:val="a3"/>
        <w:numPr>
          <w:ilvl w:val="1"/>
          <w:numId w:val="1"/>
        </w:numPr>
        <w:tabs>
          <w:tab w:val="left" w:pos="1366"/>
        </w:tabs>
        <w:spacing w:before="2" w:line="276" w:lineRule="auto"/>
        <w:ind w:left="232" w:right="975" w:firstLine="566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</w:t>
      </w:r>
      <w:r>
        <w:rPr>
          <w:sz w:val="24"/>
        </w:rPr>
        <w:t>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бесплатности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D7DB6" w:rsidRDefault="005C1F4E">
      <w:pPr>
        <w:pStyle w:val="a3"/>
        <w:numPr>
          <w:ilvl w:val="1"/>
          <w:numId w:val="1"/>
        </w:numPr>
        <w:tabs>
          <w:tab w:val="left" w:pos="1366"/>
        </w:tabs>
        <w:spacing w:line="276" w:lineRule="auto"/>
        <w:ind w:left="232" w:right="969" w:firstLine="566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№ 273-ФЗ «Об образовании в Российской Федерации»,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в другие организации,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соответствующих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направленности",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D7DB6" w:rsidRDefault="009D7DB6">
      <w:pPr>
        <w:pStyle w:val="a5"/>
        <w:spacing w:before="6"/>
        <w:ind w:left="0" w:firstLine="0"/>
        <w:jc w:val="left"/>
      </w:pPr>
    </w:p>
    <w:p w:rsidR="009D7DB6" w:rsidRDefault="005C1F4E">
      <w:pPr>
        <w:pStyle w:val="10"/>
        <w:tabs>
          <w:tab w:val="left" w:pos="3930"/>
        </w:tabs>
        <w:ind w:left="3929"/>
      </w:pPr>
      <w:r>
        <w:t>2. Порядок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перевода</w:t>
      </w:r>
    </w:p>
    <w:p w:rsidR="009D7DB6" w:rsidRDefault="005C1F4E">
      <w:pPr>
        <w:pStyle w:val="a3"/>
        <w:tabs>
          <w:tab w:val="left" w:pos="1366"/>
        </w:tabs>
        <w:spacing w:before="130" w:line="276" w:lineRule="auto"/>
        <w:ind w:right="956"/>
        <w:rPr>
          <w:sz w:val="24"/>
        </w:rPr>
      </w:pPr>
      <w:r>
        <w:rPr>
          <w:sz w:val="24"/>
        </w:rPr>
        <w:t>2.1. Обучающиеся, успешно освоившие содержание учебных программ за учебный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педагогического совета школы переводятся в следующий класс. Все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 переводятся во 2 класс.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48"/>
        <w:rPr>
          <w:sz w:val="24"/>
        </w:rPr>
      </w:pPr>
      <w:r>
        <w:rPr>
          <w:sz w:val="24"/>
        </w:rPr>
        <w:t>2.2. 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года</w:t>
      </w:r>
      <w:r>
        <w:rPr>
          <w:spacing w:val="10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следующий класс условно и обязаны ликвидировать задолженность по</w:t>
      </w:r>
      <w:r>
        <w:rPr>
          <w:sz w:val="24"/>
        </w:rPr>
        <w:t xml:space="preserve"> предмету (п.8, п.3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58 Ф3-273 «Об образовании в РФ»). Сроки ликвидации академической 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55"/>
        <w:rPr>
          <w:sz w:val="24"/>
        </w:rPr>
      </w:pPr>
      <w:r>
        <w:rPr>
          <w:sz w:val="24"/>
        </w:rPr>
        <w:t>2.3.Ответственность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следующего учебного года возлагается на </w:t>
      </w:r>
      <w:r>
        <w:rPr>
          <w:sz w:val="24"/>
        </w:rPr>
        <w:t>их родителей (законных представителей)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п.4</w:t>
      </w:r>
      <w:r>
        <w:rPr>
          <w:spacing w:val="-1"/>
          <w:sz w:val="24"/>
        </w:rPr>
        <w:t xml:space="preserve"> </w:t>
      </w:r>
      <w:r>
        <w:rPr>
          <w:sz w:val="24"/>
        </w:rPr>
        <w:t>ст.44 Ф3-273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РФ».</w:t>
      </w:r>
    </w:p>
    <w:p w:rsidR="009D7DB6" w:rsidRDefault="005C1F4E">
      <w:pPr>
        <w:pStyle w:val="a3"/>
        <w:tabs>
          <w:tab w:val="left" w:pos="1366"/>
        </w:tabs>
        <w:spacing w:before="68" w:line="276" w:lineRule="auto"/>
        <w:ind w:right="960"/>
        <w:rPr>
          <w:sz w:val="24"/>
        </w:rPr>
      </w:pPr>
      <w:r>
        <w:rPr>
          <w:sz w:val="24"/>
        </w:rPr>
        <w:t>2.4.Обучающиеся,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комиссии, либо на обучение по индивидуальному учебному плану (п.9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58</w:t>
      </w:r>
      <w:r>
        <w:rPr>
          <w:spacing w:val="-1"/>
          <w:sz w:val="24"/>
        </w:rPr>
        <w:t xml:space="preserve"> </w:t>
      </w:r>
      <w:r>
        <w:rPr>
          <w:sz w:val="24"/>
        </w:rPr>
        <w:t>Ф3-273)</w:t>
      </w:r>
      <w:r>
        <w:rPr>
          <w:spacing w:val="6"/>
          <w:sz w:val="24"/>
        </w:rPr>
        <w:t xml:space="preserve"> </w:t>
      </w:r>
      <w:r>
        <w:rPr>
          <w:sz w:val="24"/>
        </w:rPr>
        <w:t>«Об образова</w:t>
      </w:r>
      <w:r>
        <w:rPr>
          <w:sz w:val="24"/>
        </w:rPr>
        <w:t>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РФ»).</w:t>
      </w:r>
    </w:p>
    <w:p w:rsidR="009D7DB6" w:rsidRDefault="005C1F4E">
      <w:pPr>
        <w:pStyle w:val="a3"/>
        <w:tabs>
          <w:tab w:val="left" w:pos="1366"/>
        </w:tabs>
        <w:spacing w:before="1" w:line="276" w:lineRule="auto"/>
        <w:ind w:right="980"/>
        <w:rPr>
          <w:sz w:val="24"/>
        </w:rPr>
      </w:pPr>
      <w:r>
        <w:rPr>
          <w:sz w:val="24"/>
        </w:rPr>
        <w:t>2.5. Обучающиеся могут быть переведены в другие общеобразовательные учреждения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вследующих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9D7DB6" w:rsidRDefault="005C1F4E">
      <w:pPr>
        <w:pStyle w:val="a5"/>
        <w:spacing w:line="276" w:lineRule="auto"/>
        <w:ind w:right="978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2"/>
        </w:rPr>
        <w:t xml:space="preserve"> </w:t>
      </w:r>
      <w:r>
        <w:t>обучающегося;</w:t>
      </w:r>
    </w:p>
    <w:p w:rsidR="009D7DB6" w:rsidRDefault="005C1F4E">
      <w:pPr>
        <w:pStyle w:val="a5"/>
        <w:spacing w:line="276" w:lineRule="auto"/>
        <w:ind w:right="974"/>
      </w:pPr>
      <w:r>
        <w:t>б) в случае прекращения</w:t>
      </w:r>
      <w:r>
        <w:t xml:space="preserve"> деятельности исходной организации, аннулирования 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лицензия),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государственной аккре</w:t>
      </w:r>
      <w:r>
        <w:t>дитации;</w:t>
      </w:r>
    </w:p>
    <w:p w:rsidR="009D7DB6" w:rsidRDefault="005C1F4E">
      <w:pPr>
        <w:pStyle w:val="a5"/>
        <w:spacing w:line="274" w:lineRule="exact"/>
        <w:ind w:left="799" w:firstLine="0"/>
      </w:pPr>
      <w:r>
        <w:t>в)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лицензии.</w:t>
      </w:r>
    </w:p>
    <w:p w:rsidR="009D7DB6" w:rsidRDefault="005C1F4E">
      <w:pPr>
        <w:pStyle w:val="a3"/>
        <w:tabs>
          <w:tab w:val="left" w:pos="1366"/>
        </w:tabs>
        <w:spacing w:before="36" w:line="276" w:lineRule="auto"/>
        <w:ind w:right="974"/>
        <w:rPr>
          <w:sz w:val="24"/>
        </w:rPr>
      </w:pPr>
      <w:r>
        <w:rPr>
          <w:sz w:val="24"/>
        </w:rPr>
        <w:t>2.6. Перевод обучающегося из одного общеобразовательного учреждения в другое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совершеннолетнего,</w:t>
      </w:r>
    </w:p>
    <w:p w:rsidR="009D7DB6" w:rsidRDefault="009D7DB6">
      <w:pPr>
        <w:sectPr w:rsidR="009D7DB6">
          <w:pgSz w:w="11910" w:h="16840"/>
          <w:pgMar w:top="480" w:right="0" w:bottom="280" w:left="900" w:header="720" w:footer="720" w:gutter="0"/>
          <w:cols w:space="720"/>
        </w:sectPr>
      </w:pPr>
    </w:p>
    <w:p w:rsidR="009D7DB6" w:rsidRDefault="005C1F4E">
      <w:pPr>
        <w:pStyle w:val="a5"/>
        <w:spacing w:before="62" w:line="276" w:lineRule="auto"/>
        <w:ind w:right="974" w:firstLine="0"/>
      </w:pPr>
      <w:r>
        <w:lastRenderedPageBreak/>
        <w:t xml:space="preserve">а также </w:t>
      </w:r>
      <w:r>
        <w:t>несовершеннолетних обучающихся с письменного согласия их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9D7DB6" w:rsidRDefault="005C1F4E">
      <w:pPr>
        <w:pStyle w:val="a3"/>
        <w:tabs>
          <w:tab w:val="left" w:pos="1366"/>
        </w:tabs>
        <w:spacing w:before="1" w:line="276" w:lineRule="auto"/>
        <w:ind w:right="978"/>
        <w:rPr>
          <w:sz w:val="24"/>
        </w:rPr>
      </w:pPr>
      <w:r>
        <w:rPr>
          <w:sz w:val="24"/>
        </w:rPr>
        <w:t>2.7.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по инициативе его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обучающегося:</w:t>
      </w:r>
    </w:p>
    <w:p w:rsidR="009D7DB6" w:rsidRDefault="005C1F4E">
      <w:pPr>
        <w:pStyle w:val="a5"/>
        <w:spacing w:line="274" w:lineRule="exact"/>
        <w:ind w:left="799" w:firstLine="0"/>
      </w:pPr>
      <w:r>
        <w:t>а)</w:t>
      </w:r>
      <w:r>
        <w:rPr>
          <w:spacing w:val="-10"/>
        </w:rPr>
        <w:t xml:space="preserve"> </w:t>
      </w:r>
      <w:r>
        <w:t>осуществляют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принимающей</w:t>
      </w:r>
      <w:r>
        <w:rPr>
          <w:spacing w:val="-7"/>
        </w:rPr>
        <w:t xml:space="preserve"> </w:t>
      </w:r>
      <w:r>
        <w:t>организации;</w:t>
      </w:r>
    </w:p>
    <w:p w:rsidR="009D7DB6" w:rsidRDefault="005C1F4E">
      <w:pPr>
        <w:pStyle w:val="a5"/>
        <w:spacing w:before="44" w:line="276" w:lineRule="auto"/>
        <w:ind w:right="969"/>
      </w:pPr>
      <w:r>
        <w:t>б)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свободных мест, в том числе с </w:t>
      </w:r>
      <w:r>
        <w:t>использованием информационно- телекоммуникационной 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сеть Интернет);</w:t>
      </w:r>
    </w:p>
    <w:p w:rsidR="009D7DB6" w:rsidRDefault="005C1F4E">
      <w:pPr>
        <w:pStyle w:val="a5"/>
        <w:spacing w:line="276" w:lineRule="auto"/>
        <w:ind w:right="975"/>
      </w:pPr>
      <w:r>
        <w:t>в) при отсутствии свободных мест в выбранной принимающей</w:t>
      </w:r>
      <w:r>
        <w:rPr>
          <w:spacing w:val="60"/>
        </w:rPr>
        <w:t xml:space="preserve"> </w:t>
      </w:r>
      <w:r>
        <w:t>организации обращаются</w:t>
      </w:r>
      <w:r>
        <w:rPr>
          <w:spacing w:val="1"/>
        </w:rPr>
        <w:t xml:space="preserve"> </w:t>
      </w:r>
      <w:r>
        <w:t>в органы местного самоуправления в сфере образования соответствующего 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 числа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организаций;</w:t>
      </w:r>
    </w:p>
    <w:p w:rsidR="009D7DB6" w:rsidRDefault="005C1F4E">
      <w:pPr>
        <w:pStyle w:val="a5"/>
        <w:spacing w:line="276" w:lineRule="auto"/>
        <w:ind w:right="979"/>
      </w:pPr>
      <w:r>
        <w:t>г) обращаются в исходную организацию с заявлением об отчислении обучающегося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 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сети</w:t>
      </w:r>
      <w:r>
        <w:rPr>
          <w:spacing w:val="1"/>
        </w:rPr>
        <w:t xml:space="preserve"> </w:t>
      </w:r>
      <w:r>
        <w:t>Интернет.</w:t>
      </w:r>
    </w:p>
    <w:p w:rsidR="009D7DB6" w:rsidRDefault="005C1F4E">
      <w:pPr>
        <w:pStyle w:val="a3"/>
        <w:tabs>
          <w:tab w:val="left" w:pos="1366"/>
        </w:tabs>
        <w:spacing w:before="2" w:line="276" w:lineRule="auto"/>
        <w:ind w:right="974"/>
        <w:rPr>
          <w:sz w:val="24"/>
        </w:rPr>
      </w:pPr>
      <w:r>
        <w:rPr>
          <w:sz w:val="24"/>
        </w:rPr>
        <w:t>2.8.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указываются:</w:t>
      </w:r>
    </w:p>
    <w:p w:rsidR="009D7DB6" w:rsidRDefault="005C1F4E">
      <w:pPr>
        <w:pStyle w:val="a5"/>
        <w:spacing w:line="276" w:lineRule="auto"/>
        <w:ind w:right="4066"/>
        <w:jc w:val="left"/>
      </w:pPr>
      <w:r>
        <w:t>а)</w:t>
      </w:r>
      <w:r>
        <w:rPr>
          <w:spacing w:val="24"/>
        </w:rPr>
        <w:t xml:space="preserve"> </w:t>
      </w:r>
      <w:r>
        <w:t>фамилия,</w:t>
      </w:r>
      <w:r>
        <w:rPr>
          <w:spacing w:val="25"/>
        </w:rPr>
        <w:t xml:space="preserve"> </w:t>
      </w:r>
      <w:r>
        <w:t>имя,</w:t>
      </w:r>
      <w:r>
        <w:rPr>
          <w:spacing w:val="25"/>
        </w:rPr>
        <w:t xml:space="preserve"> </w:t>
      </w:r>
      <w:r>
        <w:t>отчество</w:t>
      </w:r>
      <w:r>
        <w:rPr>
          <w:spacing w:val="25"/>
        </w:rPr>
        <w:t xml:space="preserve"> </w:t>
      </w:r>
      <w:r>
        <w:t>(при</w:t>
      </w:r>
      <w:r>
        <w:rPr>
          <w:spacing w:val="26"/>
        </w:rPr>
        <w:t xml:space="preserve"> </w:t>
      </w:r>
      <w:r>
        <w:t>наличии)</w:t>
      </w:r>
      <w:r>
        <w:rPr>
          <w:spacing w:val="24"/>
        </w:rPr>
        <w:t xml:space="preserve"> </w:t>
      </w:r>
      <w:r>
        <w:t>обучающегося;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рождения;</w:t>
      </w:r>
    </w:p>
    <w:p w:rsidR="009D7DB6" w:rsidRDefault="005C1F4E">
      <w:pPr>
        <w:pStyle w:val="a5"/>
        <w:spacing w:before="2"/>
        <w:ind w:left="799" w:firstLine="0"/>
        <w:jc w:val="left"/>
      </w:pPr>
      <w:r>
        <w:t>в)</w:t>
      </w:r>
      <w:r>
        <w:rPr>
          <w:spacing w:val="-8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 профиль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(при наличии);</w:t>
      </w:r>
    </w:p>
    <w:p w:rsidR="009D7DB6" w:rsidRDefault="005C1F4E">
      <w:pPr>
        <w:pStyle w:val="a5"/>
        <w:spacing w:before="40" w:line="276" w:lineRule="auto"/>
        <w:ind w:right="1302"/>
        <w:jc w:val="left"/>
      </w:pPr>
      <w:r>
        <w:t>г)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</w:t>
      </w:r>
      <w:r>
        <w:rPr>
          <w:spacing w:val="5"/>
        </w:rPr>
        <w:t xml:space="preserve"> </w:t>
      </w:r>
      <w:r>
        <w:t>местность</w:t>
      </w:r>
      <w:r>
        <w:rPr>
          <w:spacing w:val="-57"/>
        </w:rPr>
        <w:t xml:space="preserve"> </w:t>
      </w:r>
      <w:r>
        <w:t>указывается только</w:t>
      </w:r>
      <w:r>
        <w:rPr>
          <w:spacing w:val="-3"/>
        </w:rPr>
        <w:t xml:space="preserve"> </w:t>
      </w:r>
      <w:r>
        <w:t>населенный</w:t>
      </w:r>
      <w:r>
        <w:rPr>
          <w:spacing w:val="2"/>
        </w:rPr>
        <w:t xml:space="preserve"> </w:t>
      </w:r>
      <w:r>
        <w:t>пункт,</w:t>
      </w:r>
      <w:r>
        <w:rPr>
          <w:spacing w:val="-1"/>
        </w:rPr>
        <w:t xml:space="preserve"> </w:t>
      </w:r>
      <w:r>
        <w:t>субъект Российской</w:t>
      </w:r>
      <w:r>
        <w:rPr>
          <w:spacing w:val="2"/>
        </w:rPr>
        <w:t xml:space="preserve"> </w:t>
      </w:r>
      <w:r>
        <w:t>Федерации).</w:t>
      </w:r>
    </w:p>
    <w:p w:rsidR="009D7DB6" w:rsidRDefault="005C1F4E">
      <w:pPr>
        <w:pStyle w:val="a3"/>
        <w:tabs>
          <w:tab w:val="left" w:pos="1366"/>
        </w:tabs>
        <w:spacing w:before="2" w:line="276" w:lineRule="auto"/>
        <w:ind w:right="976"/>
        <w:rPr>
          <w:sz w:val="24"/>
        </w:rPr>
      </w:pPr>
      <w:r>
        <w:rPr>
          <w:sz w:val="24"/>
        </w:rPr>
        <w:t>2.9.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переводав</w:t>
      </w:r>
      <w:proofErr w:type="spellEnd"/>
      <w:r>
        <w:rPr>
          <w:sz w:val="24"/>
        </w:rPr>
        <w:t xml:space="preserve"> течение трех рабочих д</w:t>
      </w:r>
      <w:r>
        <w:rPr>
          <w:sz w:val="24"/>
        </w:rPr>
        <w:t>ней с даты подачи заявления издается распорядительный акт</w:t>
      </w:r>
      <w:r>
        <w:rPr>
          <w:spacing w:val="-57"/>
          <w:sz w:val="24"/>
        </w:rPr>
        <w:t xml:space="preserve"> </w:t>
      </w:r>
      <w:r>
        <w:rPr>
          <w:sz w:val="24"/>
        </w:rPr>
        <w:t>об отчислении обучающегося в порядке перевода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принимающей организации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Федерации).</w:t>
      </w:r>
    </w:p>
    <w:p w:rsidR="009D7DB6" w:rsidRDefault="005C1F4E">
      <w:pPr>
        <w:pStyle w:val="a3"/>
        <w:tabs>
          <w:tab w:val="left" w:pos="1366"/>
        </w:tabs>
        <w:spacing w:before="66" w:line="276" w:lineRule="auto"/>
        <w:ind w:right="967"/>
        <w:rPr>
          <w:sz w:val="24"/>
        </w:rPr>
      </w:pPr>
      <w:r>
        <w:rPr>
          <w:sz w:val="24"/>
        </w:rPr>
        <w:t>2.10. В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9D7DB6" w:rsidRDefault="005C1F4E">
      <w:pPr>
        <w:pStyle w:val="a5"/>
        <w:spacing w:before="1"/>
        <w:ind w:left="799" w:firstLine="0"/>
      </w:pPr>
      <w:r>
        <w:t>а)</w:t>
      </w:r>
      <w:r>
        <w:rPr>
          <w:spacing w:val="-6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обучающегося;</w:t>
      </w:r>
    </w:p>
    <w:p w:rsidR="009D7DB6" w:rsidRDefault="005C1F4E">
      <w:pPr>
        <w:pStyle w:val="a5"/>
        <w:spacing w:before="43" w:line="276" w:lineRule="auto"/>
        <w:ind w:right="986"/>
      </w:pPr>
      <w:r>
        <w:t xml:space="preserve">б) справка о периоде обучения по </w:t>
      </w:r>
      <w:r>
        <w:t>самостоятельно установленному образцу, содержащую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(перечень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</w:t>
      </w:r>
      <w:r>
        <w:t>ой</w:t>
      </w:r>
      <w:r>
        <w:rPr>
          <w:spacing w:val="1"/>
        </w:rPr>
        <w:t xml:space="preserve"> </w:t>
      </w:r>
      <w:r>
        <w:t>аттестации),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директора школы (уполномоченного им</w:t>
      </w:r>
      <w:r>
        <w:rPr>
          <w:spacing w:val="-4"/>
        </w:rPr>
        <w:t xml:space="preserve"> </w:t>
      </w:r>
      <w:r>
        <w:t>лица).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68"/>
        <w:rPr>
          <w:sz w:val="24"/>
        </w:rPr>
      </w:pPr>
      <w:r>
        <w:rPr>
          <w:sz w:val="24"/>
        </w:rPr>
        <w:t>2.11.Требование представления других документов в качестве основания для 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обучающихся в принимающую организацию в связи с переводом из другой </w:t>
      </w:r>
      <w:r>
        <w:rPr>
          <w:sz w:val="24"/>
        </w:rPr>
        <w:t>организации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73"/>
        <w:rPr>
          <w:sz w:val="24"/>
        </w:rPr>
      </w:pPr>
      <w:r>
        <w:rPr>
          <w:sz w:val="24"/>
        </w:rPr>
        <w:t>2.12.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заявлением о зачислении обучающегося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9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личность</w:t>
      </w:r>
    </w:p>
    <w:p w:rsidR="009D7DB6" w:rsidRDefault="009D7DB6">
      <w:pPr>
        <w:sectPr w:rsidR="009D7DB6">
          <w:pgSz w:w="11910" w:h="16840"/>
          <w:pgMar w:top="480" w:right="0" w:bottom="280" w:left="900" w:header="720" w:footer="720" w:gutter="0"/>
          <w:cols w:space="720"/>
        </w:sectPr>
      </w:pPr>
    </w:p>
    <w:p w:rsidR="009D7DB6" w:rsidRDefault="005C1F4E">
      <w:pPr>
        <w:pStyle w:val="a5"/>
        <w:spacing w:before="62" w:line="276" w:lineRule="auto"/>
        <w:ind w:right="978" w:firstLine="0"/>
      </w:pPr>
      <w:r>
        <w:lastRenderedPageBreak/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обучающегося.</w:t>
      </w:r>
    </w:p>
    <w:p w:rsidR="009D7DB6" w:rsidRDefault="005C1F4E">
      <w:pPr>
        <w:pStyle w:val="a3"/>
        <w:tabs>
          <w:tab w:val="left" w:pos="1366"/>
        </w:tabs>
        <w:spacing w:before="1" w:line="276" w:lineRule="auto"/>
        <w:ind w:right="973"/>
        <w:rPr>
          <w:sz w:val="24"/>
        </w:rPr>
      </w:pPr>
      <w:r>
        <w:rPr>
          <w:sz w:val="24"/>
        </w:rPr>
        <w:t xml:space="preserve">2.13. При приеме (переводе) на обучение по имеющим </w:t>
      </w:r>
      <w:r>
        <w:rPr>
          <w:sz w:val="24"/>
        </w:rPr>
        <w:t>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в том числе русского языка как родного языка, </w:t>
      </w:r>
      <w:proofErr w:type="spellStart"/>
      <w:r>
        <w:rPr>
          <w:sz w:val="24"/>
        </w:rPr>
        <w:t>государств</w:t>
      </w:r>
      <w:r>
        <w:rPr>
          <w:sz w:val="24"/>
        </w:rPr>
        <w:t>енныхязыков</w:t>
      </w:r>
      <w:proofErr w:type="spellEnd"/>
      <w:r>
        <w:rPr>
          <w:sz w:val="24"/>
        </w:rPr>
        <w:t xml:space="preserve"> 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осуществляется по заявлениям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73"/>
        <w:rPr>
          <w:sz w:val="24"/>
        </w:rPr>
      </w:pPr>
      <w:r>
        <w:rPr>
          <w:sz w:val="24"/>
        </w:rPr>
        <w:t>2.14. 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актом</w:t>
      </w:r>
      <w:r>
        <w:rPr>
          <w:spacing w:val="1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2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им</w:t>
      </w:r>
      <w:r>
        <w:rPr>
          <w:spacing w:val="12"/>
          <w:sz w:val="24"/>
        </w:rPr>
        <w:t xml:space="preserve"> </w:t>
      </w:r>
      <w:r>
        <w:rPr>
          <w:sz w:val="24"/>
        </w:rPr>
        <w:t>лица)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трех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5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76"/>
        <w:rPr>
          <w:sz w:val="24"/>
        </w:rPr>
      </w:pPr>
      <w:r>
        <w:rPr>
          <w:sz w:val="24"/>
        </w:rPr>
        <w:t>2.15.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рабочих дней с даты издания </w:t>
      </w:r>
      <w:r>
        <w:rPr>
          <w:sz w:val="24"/>
        </w:rPr>
        <w:t>распорядительного акта о зачислении обучающегося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письменно уведомляет исходную организацию о номере и дате 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72"/>
        <w:rPr>
          <w:sz w:val="24"/>
        </w:rPr>
      </w:pPr>
      <w:r>
        <w:rPr>
          <w:sz w:val="24"/>
        </w:rPr>
        <w:t>2.16.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в течение всего учебного года при наличии в соответствующем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мест, согласно установленному нормативу. При переходе в 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</w:t>
      </w:r>
      <w:r>
        <w:rPr>
          <w:sz w:val="24"/>
        </w:rPr>
        <w:t>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допускается.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80"/>
        <w:rPr>
          <w:sz w:val="24"/>
        </w:rPr>
      </w:pPr>
      <w:r>
        <w:rPr>
          <w:sz w:val="24"/>
        </w:rPr>
        <w:t>2.17.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9D7DB6" w:rsidRDefault="005C1F4E">
      <w:pPr>
        <w:pStyle w:val="a3"/>
        <w:tabs>
          <w:tab w:val="left" w:pos="1366"/>
        </w:tabs>
        <w:spacing w:before="1" w:line="276" w:lineRule="auto"/>
        <w:ind w:right="974"/>
        <w:rPr>
          <w:sz w:val="24"/>
        </w:rPr>
      </w:pPr>
      <w:r>
        <w:rPr>
          <w:sz w:val="24"/>
        </w:rPr>
        <w:t>2.18.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</w:t>
      </w:r>
      <w:r>
        <w:rPr>
          <w:sz w:val="24"/>
        </w:rPr>
        <w:t>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60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находится в школе), справка о выбытии ученика. Школа выдает документы по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9D7DB6" w:rsidRDefault="005C1F4E">
      <w:pPr>
        <w:pStyle w:val="a3"/>
        <w:tabs>
          <w:tab w:val="left" w:pos="1366"/>
        </w:tabs>
        <w:spacing w:line="259" w:lineRule="exact"/>
        <w:rPr>
          <w:sz w:val="24"/>
        </w:rPr>
      </w:pPr>
      <w:r>
        <w:rPr>
          <w:sz w:val="24"/>
        </w:rPr>
        <w:t>2.19. 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директора.</w:t>
      </w:r>
    </w:p>
    <w:p w:rsidR="009D7DB6" w:rsidRDefault="009D7DB6">
      <w:pPr>
        <w:pStyle w:val="a5"/>
        <w:spacing w:before="5"/>
        <w:ind w:left="0" w:firstLine="0"/>
        <w:jc w:val="left"/>
        <w:rPr>
          <w:sz w:val="35"/>
        </w:rPr>
      </w:pPr>
    </w:p>
    <w:p w:rsidR="009D7DB6" w:rsidRDefault="005C1F4E">
      <w:pPr>
        <w:pStyle w:val="10"/>
        <w:tabs>
          <w:tab w:val="left" w:pos="1707"/>
        </w:tabs>
        <w:ind w:hanging="241"/>
      </w:pPr>
      <w:r>
        <w:t>3.Порядок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4"/>
        </w:rPr>
        <w:t xml:space="preserve"> </w:t>
      </w:r>
      <w:r>
        <w:t>обучающихся</w:t>
      </w:r>
    </w:p>
    <w:p w:rsidR="009D7DB6" w:rsidRDefault="005C1F4E">
      <w:pPr>
        <w:pStyle w:val="a3"/>
        <w:tabs>
          <w:tab w:val="left" w:pos="1650"/>
        </w:tabs>
        <w:spacing w:before="132" w:line="276" w:lineRule="auto"/>
        <w:ind w:right="956"/>
        <w:rPr>
          <w:sz w:val="24"/>
        </w:rPr>
      </w:pPr>
      <w:r>
        <w:rPr>
          <w:sz w:val="24"/>
        </w:rPr>
        <w:t>3.1. Обр</w:t>
      </w:r>
      <w:r>
        <w:rPr>
          <w:sz w:val="24"/>
        </w:rPr>
        <w:t>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школы: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обучения);</w:t>
      </w:r>
      <w:r>
        <w:rPr>
          <w:spacing w:val="25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п.3.2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9D7DB6" w:rsidRDefault="005C1F4E">
      <w:pPr>
        <w:pStyle w:val="a3"/>
        <w:tabs>
          <w:tab w:val="left" w:pos="1366"/>
        </w:tabs>
        <w:spacing w:before="1"/>
        <w:ind w:right="848"/>
        <w:rPr>
          <w:sz w:val="24"/>
        </w:rPr>
      </w:pPr>
      <w:r>
        <w:rPr>
          <w:sz w:val="24"/>
        </w:rPr>
        <w:t>3.2.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9D7DB6" w:rsidRDefault="005C1F4E">
      <w:pPr>
        <w:pStyle w:val="a3"/>
        <w:numPr>
          <w:ilvl w:val="0"/>
          <w:numId w:val="2"/>
        </w:numPr>
        <w:tabs>
          <w:tab w:val="left" w:pos="1366"/>
        </w:tabs>
        <w:spacing w:before="41" w:line="276" w:lineRule="auto"/>
        <w:ind w:right="956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D7DB6" w:rsidRDefault="005C1F4E">
      <w:pPr>
        <w:pStyle w:val="a3"/>
        <w:numPr>
          <w:ilvl w:val="0"/>
          <w:numId w:val="2"/>
        </w:numPr>
        <w:tabs>
          <w:tab w:val="left" w:pos="1086"/>
        </w:tabs>
        <w:spacing w:before="3" w:line="276" w:lineRule="auto"/>
        <w:ind w:right="949" w:firstLine="566"/>
        <w:jc w:val="both"/>
        <w:rPr>
          <w:sz w:val="24"/>
        </w:rPr>
      </w:pPr>
      <w:r>
        <w:rPr>
          <w:sz w:val="24"/>
        </w:rPr>
        <w:t>по инициативе школы в случае применения к обучающемуся, достигшему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приема в 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 обуч</w:t>
      </w:r>
      <w:r>
        <w:rPr>
          <w:sz w:val="24"/>
        </w:rPr>
        <w:t>ающегося 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школу;</w:t>
      </w:r>
    </w:p>
    <w:p w:rsidR="009D7DB6" w:rsidRDefault="005C1F4E">
      <w:pPr>
        <w:pStyle w:val="a3"/>
        <w:numPr>
          <w:ilvl w:val="0"/>
          <w:numId w:val="2"/>
        </w:numPr>
        <w:tabs>
          <w:tab w:val="left" w:pos="1086"/>
        </w:tabs>
        <w:spacing w:line="276" w:lineRule="auto"/>
        <w:ind w:right="966" w:firstLine="566"/>
        <w:jc w:val="both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случае</w:t>
      </w:r>
    </w:p>
    <w:p w:rsidR="009D7DB6" w:rsidRDefault="009D7DB6">
      <w:pPr>
        <w:sectPr w:rsidR="009D7DB6">
          <w:pgSz w:w="11910" w:h="16840"/>
          <w:pgMar w:top="480" w:right="0" w:bottom="280" w:left="900" w:header="720" w:footer="720" w:gutter="0"/>
          <w:cols w:space="720"/>
        </w:sectPr>
      </w:pPr>
    </w:p>
    <w:p w:rsidR="009D7DB6" w:rsidRDefault="005C1F4E">
      <w:pPr>
        <w:pStyle w:val="a5"/>
        <w:spacing w:before="62"/>
        <w:ind w:firstLine="0"/>
      </w:pPr>
      <w:r>
        <w:lastRenderedPageBreak/>
        <w:t>ликвидации</w:t>
      </w:r>
      <w:r>
        <w:rPr>
          <w:spacing w:val="-2"/>
        </w:rPr>
        <w:t xml:space="preserve"> </w:t>
      </w:r>
      <w:r>
        <w:t>школы</w:t>
      </w:r>
    </w:p>
    <w:p w:rsidR="009D7DB6" w:rsidRDefault="005C1F4E">
      <w:pPr>
        <w:pStyle w:val="a3"/>
        <w:tabs>
          <w:tab w:val="left" w:pos="1366"/>
        </w:tabs>
        <w:spacing w:before="41" w:line="276" w:lineRule="auto"/>
        <w:ind w:right="953"/>
        <w:rPr>
          <w:sz w:val="24"/>
        </w:rPr>
      </w:pPr>
      <w:r>
        <w:rPr>
          <w:sz w:val="24"/>
        </w:rPr>
        <w:t xml:space="preserve">3.3. Досрочное </w:t>
      </w:r>
      <w:r>
        <w:rPr>
          <w:sz w:val="24"/>
        </w:rPr>
        <w:t>прекращение образовательных отношений по инициативе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родителей (законных представителей) несовершеннолетнего обучающегося не влечет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возникновение каких-либо дополнительных, в том числе материальных,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</w:t>
      </w:r>
      <w:r>
        <w:rPr>
          <w:sz w:val="24"/>
        </w:rPr>
        <w:t>гося перед</w:t>
      </w:r>
      <w:r>
        <w:rPr>
          <w:spacing w:val="5"/>
          <w:sz w:val="24"/>
        </w:rPr>
        <w:t xml:space="preserve"> </w:t>
      </w:r>
      <w:r>
        <w:rPr>
          <w:sz w:val="24"/>
        </w:rPr>
        <w:t>школой.</w:t>
      </w:r>
    </w:p>
    <w:p w:rsidR="009D7DB6" w:rsidRDefault="005C1F4E">
      <w:pPr>
        <w:pStyle w:val="a3"/>
        <w:tabs>
          <w:tab w:val="left" w:pos="1366"/>
        </w:tabs>
        <w:spacing w:before="3" w:line="276" w:lineRule="auto"/>
        <w:ind w:right="953"/>
        <w:rPr>
          <w:sz w:val="24"/>
        </w:rPr>
      </w:pPr>
      <w:r>
        <w:rPr>
          <w:sz w:val="24"/>
        </w:rPr>
        <w:t>3.4.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такой договор расторгается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директора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даты 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отчисления из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D7DB6" w:rsidRDefault="005C1F4E">
      <w:pPr>
        <w:pStyle w:val="a3"/>
        <w:tabs>
          <w:tab w:val="left" w:pos="1366"/>
        </w:tabs>
        <w:spacing w:line="276" w:lineRule="auto"/>
        <w:ind w:right="958"/>
        <w:rPr>
          <w:sz w:val="24"/>
        </w:rPr>
      </w:pPr>
      <w:r>
        <w:rPr>
          <w:sz w:val="24"/>
        </w:rPr>
        <w:t>3.5. При досрочном прекращении образовательных отношений школа в 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отчисленному из школы, справку об обучении в соответствии с частью 12 ст.60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6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9D7DB6" w:rsidRDefault="009D7DB6">
      <w:pPr>
        <w:pStyle w:val="a5"/>
        <w:spacing w:before="8"/>
        <w:ind w:left="0" w:firstLine="0"/>
        <w:jc w:val="left"/>
      </w:pPr>
    </w:p>
    <w:p w:rsidR="009D7DB6" w:rsidRDefault="005C1F4E">
      <w:pPr>
        <w:pStyle w:val="10"/>
        <w:numPr>
          <w:ilvl w:val="0"/>
          <w:numId w:val="3"/>
        </w:numPr>
        <w:tabs>
          <w:tab w:val="left" w:pos="4307"/>
        </w:tabs>
        <w:ind w:left="4306" w:hanging="241"/>
        <w:jc w:val="both"/>
      </w:pPr>
      <w:r>
        <w:t>Восстановление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9D7DB6" w:rsidRDefault="005C1F4E">
      <w:pPr>
        <w:pStyle w:val="a3"/>
        <w:numPr>
          <w:ilvl w:val="1"/>
          <w:numId w:val="4"/>
        </w:numPr>
        <w:tabs>
          <w:tab w:val="left" w:pos="1366"/>
        </w:tabs>
        <w:spacing w:before="130" w:line="276" w:lineRule="auto"/>
        <w:ind w:left="232" w:right="966" w:firstLine="566"/>
        <w:rPr>
          <w:sz w:val="24"/>
        </w:rPr>
      </w:pP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9D7DB6" w:rsidRDefault="005C1F4E">
      <w:pPr>
        <w:pStyle w:val="a3"/>
        <w:numPr>
          <w:ilvl w:val="1"/>
          <w:numId w:val="4"/>
        </w:numPr>
        <w:tabs>
          <w:tab w:val="left" w:pos="1366"/>
        </w:tabs>
        <w:spacing w:line="276" w:lineRule="auto"/>
        <w:ind w:left="232" w:right="963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инициативешколы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 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sectPr w:rsidR="009D7DB6">
      <w:pgSz w:w="11910" w:h="16840"/>
      <w:pgMar w:top="48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5AB6"/>
    <w:multiLevelType w:val="multilevel"/>
    <w:tmpl w:val="80BC1F40"/>
    <w:lvl w:ilvl="0">
      <w:start w:val="1"/>
      <w:numFmt w:val="decimal"/>
      <w:lvlText w:val="%1."/>
      <w:lvlJc w:val="left"/>
      <w:pPr>
        <w:ind w:left="4613" w:hanging="286"/>
        <w:jc w:val="right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5258" w:hanging="286"/>
      </w:pPr>
    </w:lvl>
    <w:lvl w:ilvl="2">
      <w:numFmt w:val="bullet"/>
      <w:lvlText w:val="•"/>
      <w:lvlJc w:val="left"/>
      <w:pPr>
        <w:ind w:left="5897" w:hanging="286"/>
      </w:pPr>
    </w:lvl>
    <w:lvl w:ilvl="3">
      <w:numFmt w:val="bullet"/>
      <w:lvlText w:val="•"/>
      <w:lvlJc w:val="left"/>
      <w:pPr>
        <w:ind w:left="6535" w:hanging="286"/>
      </w:pPr>
    </w:lvl>
    <w:lvl w:ilvl="4">
      <w:numFmt w:val="bullet"/>
      <w:lvlText w:val="•"/>
      <w:lvlJc w:val="left"/>
      <w:pPr>
        <w:ind w:left="7174" w:hanging="286"/>
      </w:pPr>
    </w:lvl>
    <w:lvl w:ilvl="5">
      <w:numFmt w:val="bullet"/>
      <w:lvlText w:val="•"/>
      <w:lvlJc w:val="left"/>
      <w:pPr>
        <w:ind w:left="7813" w:hanging="286"/>
      </w:pPr>
    </w:lvl>
    <w:lvl w:ilvl="6">
      <w:numFmt w:val="bullet"/>
      <w:lvlText w:val="•"/>
      <w:lvlJc w:val="left"/>
      <w:pPr>
        <w:ind w:left="8451" w:hanging="286"/>
      </w:pPr>
    </w:lvl>
    <w:lvl w:ilvl="7">
      <w:numFmt w:val="bullet"/>
      <w:lvlText w:val="•"/>
      <w:lvlJc w:val="left"/>
      <w:pPr>
        <w:ind w:left="9090" w:hanging="286"/>
      </w:pPr>
    </w:lvl>
    <w:lvl w:ilvl="8">
      <w:numFmt w:val="bullet"/>
      <w:lvlText w:val="•"/>
      <w:lvlJc w:val="left"/>
      <w:pPr>
        <w:ind w:left="9729" w:hanging="286"/>
      </w:pPr>
    </w:lvl>
  </w:abstractNum>
  <w:abstractNum w:abstractNumId="1" w15:restartNumberingAfterBreak="0">
    <w:nsid w:val="7364115B"/>
    <w:multiLevelType w:val="multilevel"/>
    <w:tmpl w:val="2042E6D4"/>
    <w:lvl w:ilvl="0">
      <w:start w:val="1"/>
      <w:numFmt w:val="decimal"/>
      <w:lvlText w:val="%1"/>
      <w:lvlJc w:val="left"/>
      <w:pPr>
        <w:ind w:left="232" w:hanging="567"/>
        <w:jc w:val="left"/>
      </w:pPr>
    </w:lvl>
    <w:lvl w:ilvl="1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2393" w:hanging="567"/>
      </w:pPr>
    </w:lvl>
    <w:lvl w:ilvl="3">
      <w:numFmt w:val="bullet"/>
      <w:lvlText w:val="•"/>
      <w:lvlJc w:val="left"/>
      <w:pPr>
        <w:ind w:left="3469" w:hanging="567"/>
      </w:pPr>
    </w:lvl>
    <w:lvl w:ilvl="4">
      <w:numFmt w:val="bullet"/>
      <w:lvlText w:val="•"/>
      <w:lvlJc w:val="left"/>
      <w:pPr>
        <w:ind w:left="4546" w:hanging="567"/>
      </w:pPr>
    </w:lvl>
    <w:lvl w:ilvl="5">
      <w:numFmt w:val="bullet"/>
      <w:lvlText w:val="•"/>
      <w:lvlJc w:val="left"/>
      <w:pPr>
        <w:ind w:left="5623" w:hanging="567"/>
      </w:pPr>
    </w:lvl>
    <w:lvl w:ilvl="6">
      <w:numFmt w:val="bullet"/>
      <w:lvlText w:val="•"/>
      <w:lvlJc w:val="left"/>
      <w:pPr>
        <w:ind w:left="6699" w:hanging="567"/>
      </w:pPr>
    </w:lvl>
    <w:lvl w:ilvl="7">
      <w:numFmt w:val="bullet"/>
      <w:lvlText w:val="•"/>
      <w:lvlJc w:val="left"/>
      <w:pPr>
        <w:ind w:left="7776" w:hanging="567"/>
      </w:pPr>
    </w:lvl>
    <w:lvl w:ilvl="8">
      <w:numFmt w:val="bullet"/>
      <w:lvlText w:val="•"/>
      <w:lvlJc w:val="left"/>
      <w:pPr>
        <w:ind w:left="8853" w:hanging="567"/>
      </w:pPr>
    </w:lvl>
  </w:abstractNum>
  <w:abstractNum w:abstractNumId="2" w15:restartNumberingAfterBreak="0">
    <w:nsid w:val="78483346"/>
    <w:multiLevelType w:val="multilevel"/>
    <w:tmpl w:val="8DB82F3A"/>
    <w:lvl w:ilvl="0">
      <w:start w:val="4"/>
      <w:numFmt w:val="decimal"/>
      <w:lvlText w:val="%1"/>
      <w:lvlJc w:val="left"/>
      <w:pPr>
        <w:ind w:left="232" w:hanging="567"/>
        <w:jc w:val="left"/>
      </w:pPr>
    </w:lvl>
    <w:lvl w:ilvl="1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2393" w:hanging="567"/>
      </w:pPr>
    </w:lvl>
    <w:lvl w:ilvl="3">
      <w:numFmt w:val="bullet"/>
      <w:lvlText w:val="•"/>
      <w:lvlJc w:val="left"/>
      <w:pPr>
        <w:ind w:left="3469" w:hanging="567"/>
      </w:pPr>
    </w:lvl>
    <w:lvl w:ilvl="4">
      <w:numFmt w:val="bullet"/>
      <w:lvlText w:val="•"/>
      <w:lvlJc w:val="left"/>
      <w:pPr>
        <w:ind w:left="4546" w:hanging="567"/>
      </w:pPr>
    </w:lvl>
    <w:lvl w:ilvl="5">
      <w:numFmt w:val="bullet"/>
      <w:lvlText w:val="•"/>
      <w:lvlJc w:val="left"/>
      <w:pPr>
        <w:ind w:left="5623" w:hanging="567"/>
      </w:pPr>
    </w:lvl>
    <w:lvl w:ilvl="6">
      <w:numFmt w:val="bullet"/>
      <w:lvlText w:val="•"/>
      <w:lvlJc w:val="left"/>
      <w:pPr>
        <w:ind w:left="6699" w:hanging="567"/>
      </w:pPr>
    </w:lvl>
    <w:lvl w:ilvl="7">
      <w:numFmt w:val="bullet"/>
      <w:lvlText w:val="•"/>
      <w:lvlJc w:val="left"/>
      <w:pPr>
        <w:ind w:left="7776" w:hanging="567"/>
      </w:pPr>
    </w:lvl>
    <w:lvl w:ilvl="8">
      <w:numFmt w:val="bullet"/>
      <w:lvlText w:val="•"/>
      <w:lvlJc w:val="left"/>
      <w:pPr>
        <w:ind w:left="8853" w:hanging="567"/>
      </w:pPr>
    </w:lvl>
  </w:abstractNum>
  <w:abstractNum w:abstractNumId="3" w15:restartNumberingAfterBreak="0">
    <w:nsid w:val="7C3B4704"/>
    <w:multiLevelType w:val="multilevel"/>
    <w:tmpl w:val="2C541090"/>
    <w:lvl w:ilvl="0">
      <w:start w:val="1"/>
      <w:numFmt w:val="decimal"/>
      <w:lvlText w:val="%1)"/>
      <w:lvlJc w:val="left"/>
      <w:pPr>
        <w:ind w:left="232" w:hanging="567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316" w:hanging="567"/>
      </w:pPr>
    </w:lvl>
    <w:lvl w:ilvl="2">
      <w:numFmt w:val="bullet"/>
      <w:lvlText w:val="•"/>
      <w:lvlJc w:val="left"/>
      <w:pPr>
        <w:ind w:left="2393" w:hanging="567"/>
      </w:pPr>
    </w:lvl>
    <w:lvl w:ilvl="3">
      <w:numFmt w:val="bullet"/>
      <w:lvlText w:val="•"/>
      <w:lvlJc w:val="left"/>
      <w:pPr>
        <w:ind w:left="3469" w:hanging="567"/>
      </w:pPr>
    </w:lvl>
    <w:lvl w:ilvl="4">
      <w:numFmt w:val="bullet"/>
      <w:lvlText w:val="•"/>
      <w:lvlJc w:val="left"/>
      <w:pPr>
        <w:ind w:left="4546" w:hanging="567"/>
      </w:pPr>
    </w:lvl>
    <w:lvl w:ilvl="5">
      <w:numFmt w:val="bullet"/>
      <w:lvlText w:val="•"/>
      <w:lvlJc w:val="left"/>
      <w:pPr>
        <w:ind w:left="5623" w:hanging="567"/>
      </w:pPr>
    </w:lvl>
    <w:lvl w:ilvl="6">
      <w:numFmt w:val="bullet"/>
      <w:lvlText w:val="•"/>
      <w:lvlJc w:val="left"/>
      <w:pPr>
        <w:ind w:left="6699" w:hanging="567"/>
      </w:pPr>
    </w:lvl>
    <w:lvl w:ilvl="7">
      <w:numFmt w:val="bullet"/>
      <w:lvlText w:val="•"/>
      <w:lvlJc w:val="left"/>
      <w:pPr>
        <w:ind w:left="7776" w:hanging="567"/>
      </w:pPr>
    </w:lvl>
    <w:lvl w:ilvl="8">
      <w:numFmt w:val="bullet"/>
      <w:lvlText w:val="•"/>
      <w:lvlJc w:val="left"/>
      <w:pPr>
        <w:ind w:left="8853" w:hanging="567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DB6"/>
    <w:rsid w:val="005C1F4E"/>
    <w:rsid w:val="009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41C5C-FAD3-48EE-8C80-9EDCD120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706" w:hanging="286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List Paragraph"/>
    <w:basedOn w:val="a"/>
    <w:link w:val="a4"/>
    <w:pPr>
      <w:ind w:left="232" w:firstLine="566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ody Text"/>
    <w:basedOn w:val="a"/>
    <w:link w:val="a6"/>
    <w:pPr>
      <w:ind w:left="232" w:firstLine="566"/>
      <w:jc w:val="both"/>
    </w:pPr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ind w:left="456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ind w:left="3123" w:hanging="2619"/>
    </w:pPr>
    <w:rPr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2024-03-21T11:51:00Z</dcterms:created>
  <dcterms:modified xsi:type="dcterms:W3CDTF">2024-03-21T11:51:00Z</dcterms:modified>
</cp:coreProperties>
</file>