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4A" w:rsidRPr="00A7184A" w:rsidRDefault="00A7184A" w:rsidP="00A7184A">
      <w:pPr>
        <w:spacing w:before="100" w:beforeAutospacing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184A"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A7184A" w:rsidRPr="00A7184A" w:rsidRDefault="00A7184A" w:rsidP="00A7184A">
      <w:pPr>
        <w:spacing w:before="100" w:beforeAutospacing="1"/>
        <w:jc w:val="center"/>
        <w:rPr>
          <w:bCs/>
          <w:sz w:val="28"/>
          <w:szCs w:val="28"/>
        </w:rPr>
      </w:pPr>
      <w:r w:rsidRPr="00A7184A">
        <w:rPr>
          <w:bCs/>
          <w:sz w:val="28"/>
          <w:szCs w:val="28"/>
        </w:rPr>
        <w:t>«СРЕДНЯЯ ОБЩЕОБРАЗОВАТЕЛЬНАЯ ШКОЛА №2»</w:t>
      </w:r>
    </w:p>
    <w:p w:rsidR="00A7184A" w:rsidRPr="00A7184A" w:rsidRDefault="00A7184A" w:rsidP="00A7184A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7184A" w:rsidRDefault="00A7184A" w:rsidP="00A7184A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7184A" w:rsidRDefault="004A5071" w:rsidP="00A7184A">
      <w:pPr>
        <w:jc w:val="center"/>
        <w:rPr>
          <w:b/>
          <w:bCs/>
          <w:sz w:val="28"/>
          <w:szCs w:val="28"/>
        </w:rPr>
      </w:pPr>
      <w:r w:rsidRPr="00E97AF1">
        <w:rPr>
          <w:b/>
          <w:bCs/>
          <w:noProof/>
          <w:sz w:val="28"/>
          <w:szCs w:val="28"/>
        </w:rPr>
        <w:drawing>
          <wp:inline distT="0" distB="0" distL="0" distR="0" wp14:anchorId="387EE654" wp14:editId="77570459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184A" w:rsidRDefault="00A7184A" w:rsidP="00A7184A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7184A" w:rsidRDefault="00A7184A" w:rsidP="00A7184A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7184A" w:rsidRDefault="00A7184A" w:rsidP="00A7184A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7184A" w:rsidRDefault="00A7184A" w:rsidP="00A7184A">
      <w:pPr>
        <w:spacing w:before="100" w:beforeAutospacing="1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ПОЛОЖЕНИЕ </w:t>
      </w:r>
    </w:p>
    <w:p w:rsidR="00A7184A" w:rsidRDefault="00A7184A" w:rsidP="00A7184A">
      <w:pPr>
        <w:pStyle w:val="10"/>
        <w:jc w:val="both"/>
        <w:rPr>
          <w:bCs/>
          <w:sz w:val="28"/>
          <w:szCs w:val="28"/>
        </w:rPr>
      </w:pPr>
    </w:p>
    <w:p w:rsidR="006435C5" w:rsidRPr="00A7184A" w:rsidRDefault="00857FE5">
      <w:pPr>
        <w:spacing w:before="20" w:line="264" w:lineRule="auto"/>
        <w:ind w:left="2237" w:right="2359"/>
        <w:jc w:val="center"/>
        <w:rPr>
          <w:sz w:val="40"/>
          <w:szCs w:val="40"/>
        </w:rPr>
      </w:pPr>
      <w:r w:rsidRPr="00A7184A">
        <w:rPr>
          <w:sz w:val="40"/>
          <w:szCs w:val="40"/>
        </w:rPr>
        <w:t>о</w:t>
      </w:r>
      <w:r w:rsidR="00370162" w:rsidRPr="00A7184A">
        <w:rPr>
          <w:sz w:val="40"/>
          <w:szCs w:val="40"/>
        </w:rPr>
        <w:t xml:space="preserve"> </w:t>
      </w:r>
      <w:r w:rsidRPr="00A7184A">
        <w:rPr>
          <w:sz w:val="40"/>
          <w:szCs w:val="40"/>
        </w:rPr>
        <w:t>порядке</w:t>
      </w:r>
      <w:r w:rsidR="00370162" w:rsidRPr="00A7184A">
        <w:rPr>
          <w:sz w:val="40"/>
          <w:szCs w:val="40"/>
        </w:rPr>
        <w:t xml:space="preserve"> </w:t>
      </w:r>
      <w:r w:rsidRPr="00A7184A">
        <w:rPr>
          <w:sz w:val="40"/>
          <w:szCs w:val="40"/>
        </w:rPr>
        <w:t>ведения</w:t>
      </w:r>
      <w:r w:rsidR="00370162" w:rsidRPr="00A7184A">
        <w:rPr>
          <w:sz w:val="40"/>
          <w:szCs w:val="40"/>
        </w:rPr>
        <w:t xml:space="preserve"> </w:t>
      </w:r>
      <w:r w:rsidRPr="00A7184A">
        <w:rPr>
          <w:sz w:val="40"/>
          <w:szCs w:val="40"/>
        </w:rPr>
        <w:t>личных</w:t>
      </w:r>
      <w:r w:rsidR="00370162" w:rsidRPr="00A7184A">
        <w:rPr>
          <w:sz w:val="40"/>
          <w:szCs w:val="40"/>
        </w:rPr>
        <w:t xml:space="preserve"> </w:t>
      </w:r>
      <w:r w:rsidRPr="00A7184A">
        <w:rPr>
          <w:sz w:val="40"/>
          <w:szCs w:val="40"/>
        </w:rPr>
        <w:t>дел</w:t>
      </w:r>
      <w:r w:rsidR="00370162" w:rsidRPr="00A7184A">
        <w:rPr>
          <w:sz w:val="40"/>
          <w:szCs w:val="40"/>
        </w:rPr>
        <w:t xml:space="preserve"> </w:t>
      </w:r>
      <w:r w:rsidRPr="00A7184A">
        <w:rPr>
          <w:sz w:val="40"/>
          <w:szCs w:val="40"/>
        </w:rPr>
        <w:t xml:space="preserve">работников </w:t>
      </w:r>
      <w:bookmarkStart w:id="1" w:name="МКОУ_«СОШ_№9»"/>
      <w:bookmarkEnd w:id="1"/>
      <w:r w:rsidRPr="00A7184A">
        <w:rPr>
          <w:sz w:val="40"/>
          <w:szCs w:val="40"/>
        </w:rPr>
        <w:t>МКОУ «СОШ №2»</w:t>
      </w:r>
      <w:r w:rsidR="00370162" w:rsidRPr="00A7184A">
        <w:rPr>
          <w:sz w:val="40"/>
          <w:szCs w:val="40"/>
        </w:rPr>
        <w:t xml:space="preserve"> г.</w:t>
      </w:r>
      <w:r w:rsidR="00A7184A">
        <w:rPr>
          <w:sz w:val="40"/>
          <w:szCs w:val="40"/>
        </w:rPr>
        <w:t xml:space="preserve"> </w:t>
      </w:r>
      <w:r w:rsidR="00370162" w:rsidRPr="00A7184A">
        <w:rPr>
          <w:sz w:val="40"/>
          <w:szCs w:val="40"/>
        </w:rPr>
        <w:t>Избербаш.</w:t>
      </w:r>
    </w:p>
    <w:p w:rsidR="006435C5" w:rsidRDefault="006435C5">
      <w:pPr>
        <w:pStyle w:val="a3"/>
        <w:ind w:left="0" w:firstLine="0"/>
        <w:rPr>
          <w:b/>
        </w:rPr>
      </w:pPr>
    </w:p>
    <w:p w:rsidR="006435C5" w:rsidRDefault="006435C5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A7184A" w:rsidRDefault="00A7184A">
      <w:pPr>
        <w:pStyle w:val="a3"/>
        <w:spacing w:before="18"/>
        <w:ind w:left="0" w:firstLine="0"/>
        <w:rPr>
          <w:b/>
        </w:rPr>
      </w:pPr>
    </w:p>
    <w:p w:rsidR="006435C5" w:rsidRDefault="00857FE5">
      <w:pPr>
        <w:pStyle w:val="a6"/>
        <w:numPr>
          <w:ilvl w:val="0"/>
          <w:numId w:val="1"/>
        </w:numPr>
        <w:tabs>
          <w:tab w:val="left" w:pos="222"/>
        </w:tabs>
        <w:ind w:left="222" w:hanging="220"/>
        <w:rPr>
          <w:b/>
        </w:rPr>
      </w:pPr>
      <w:bookmarkStart w:id="2" w:name="1._Общие_положения"/>
      <w:bookmarkEnd w:id="2"/>
      <w:r>
        <w:rPr>
          <w:b/>
        </w:rPr>
        <w:t>Общие</w:t>
      </w:r>
      <w:r w:rsidR="00370162">
        <w:rPr>
          <w:b/>
        </w:rPr>
        <w:t xml:space="preserve"> </w:t>
      </w:r>
      <w:r>
        <w:rPr>
          <w:b/>
          <w:spacing w:val="-2"/>
        </w:rPr>
        <w:t>положения</w:t>
      </w:r>
    </w:p>
    <w:p w:rsidR="006435C5" w:rsidRDefault="006435C5">
      <w:pPr>
        <w:pStyle w:val="a3"/>
        <w:spacing w:before="22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1101"/>
        </w:tabs>
        <w:ind w:left="3" w:right="134" w:firstLine="707"/>
        <w:jc w:val="both"/>
      </w:pPr>
      <w:r>
        <w:t>Настоящее Положение о порядке ведения</w:t>
      </w:r>
      <w:r w:rsidR="00370162">
        <w:t xml:space="preserve"> </w:t>
      </w:r>
      <w:r>
        <w:t>личных дел работников</w:t>
      </w:r>
      <w:r w:rsidR="00370162">
        <w:t xml:space="preserve"> </w:t>
      </w:r>
      <w:r>
        <w:t xml:space="preserve">МКОУ «СОШ № </w:t>
      </w:r>
      <w:r w:rsidR="00370162">
        <w:t>2</w:t>
      </w:r>
      <w:r>
        <w:t>», разработано в соответствии с Федеральным законом № 273-ФЗ от 29.12.2012 «Об образовании в Российской Федерации» с изменениями от 25 декабря 2023 года, Федеральным законом от 27.07.2006 № 152 «О персональных данных» с изменениями от 6 февраля 2023 года, Указом Президента от 30.05.2005 № 609 «Об утверждении Положения о персональных данных государственного служащего Российской Федерации и ведении его личного дела» с изменениями от 29 апреля 2023 года, Трудовым Кодексом Российской Федерации, Коллективным договором, Уставом МКОУ «СОШ № 2».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83"/>
        </w:tabs>
        <w:spacing w:before="2"/>
        <w:ind w:left="3" w:right="134" w:firstLine="708"/>
        <w:jc w:val="both"/>
      </w:pPr>
      <w:r>
        <w:t>Данное Положение определяет порядок ведения личных дел педагогов и иных сотрудников и работников школы, определяет порядок формирования, учета и хранения, выдачи личных дел во временное пользование, а также ответственность, права работников и директора образовательной организации.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09"/>
        </w:tabs>
        <w:ind w:left="3" w:right="133" w:firstLine="708"/>
        <w:jc w:val="both"/>
      </w:pPr>
      <w:r>
        <w:t>Настоящее Положение утверждается приказом по школе и является обязательным для всех категорий педагогических и других сотрудников школы.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26"/>
        </w:tabs>
        <w:ind w:left="3" w:right="134" w:firstLine="708"/>
        <w:jc w:val="both"/>
      </w:pPr>
      <w:r>
        <w:t>Ведение личных дел педагогов и сотрудников школы возлагается на специалиста по кадрам МКОУ «СОШ № 2».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01"/>
        </w:tabs>
        <w:ind w:left="3" w:right="134" w:firstLine="707"/>
        <w:jc w:val="both"/>
      </w:pPr>
      <w:r>
        <w:t>Личное дело – основной документ персонального учета, содержащий наиболее полные сведения о работнике образовательной организации и его трудовой деятельности. В личное дело вносятся сведения, связанные с поступлением на работу и увольнением.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14"/>
        </w:tabs>
        <w:ind w:left="3" w:right="135" w:firstLine="708"/>
        <w:jc w:val="both"/>
      </w:pPr>
      <w:r>
        <w:t>Сведения, содержащиеся в личном деле, относятся к конфиденциальной информации, имеют ограниченный доступ и разглашению не подлежат.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097"/>
        </w:tabs>
        <w:spacing w:line="252" w:lineRule="exact"/>
        <w:ind w:left="1097" w:hanging="386"/>
        <w:jc w:val="both"/>
      </w:pPr>
      <w:proofErr w:type="spellStart"/>
      <w:r>
        <w:t>Личноеделоведетсявтечениевсегопериодаработы</w:t>
      </w:r>
      <w:r>
        <w:rPr>
          <w:spacing w:val="-2"/>
        </w:rPr>
        <w:t>работника</w:t>
      </w:r>
      <w:proofErr w:type="spellEnd"/>
      <w:r>
        <w:rPr>
          <w:spacing w:val="-2"/>
        </w:rPr>
        <w:t>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34"/>
        </w:tabs>
        <w:ind w:left="2" w:right="135" w:firstLine="708"/>
        <w:jc w:val="both"/>
      </w:pPr>
      <w:r>
        <w:t xml:space="preserve">Ведение нескольких личных дел одного работника образовательной организации не </w:t>
      </w:r>
      <w:r>
        <w:rPr>
          <w:spacing w:val="-2"/>
        </w:rPr>
        <w:t>допускается.</w:t>
      </w:r>
    </w:p>
    <w:p w:rsidR="006435C5" w:rsidRDefault="00857FE5">
      <w:pPr>
        <w:pStyle w:val="10"/>
        <w:numPr>
          <w:ilvl w:val="0"/>
          <w:numId w:val="1"/>
        </w:numPr>
        <w:tabs>
          <w:tab w:val="left" w:pos="222"/>
        </w:tabs>
        <w:spacing w:before="253"/>
        <w:ind w:left="222" w:hanging="220"/>
      </w:pPr>
      <w:bookmarkStart w:id="3" w:name="2._Порядок_формирования_личных_дел_сотру"/>
      <w:bookmarkEnd w:id="3"/>
      <w:r>
        <w:t>Порядок</w:t>
      </w:r>
      <w:r w:rsidR="00370162">
        <w:t xml:space="preserve"> </w:t>
      </w:r>
      <w:r>
        <w:t>формирования</w:t>
      </w:r>
      <w:r w:rsidR="00370162">
        <w:t xml:space="preserve"> </w:t>
      </w:r>
      <w:r>
        <w:t>личных</w:t>
      </w:r>
      <w:r w:rsidR="00370162">
        <w:t xml:space="preserve"> </w:t>
      </w:r>
      <w:r>
        <w:t>дел</w:t>
      </w:r>
      <w:r w:rsidR="00370162">
        <w:t xml:space="preserve"> </w:t>
      </w:r>
      <w:r>
        <w:rPr>
          <w:spacing w:val="-2"/>
        </w:rPr>
        <w:t>сотрудников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767"/>
        </w:tabs>
        <w:spacing w:before="250"/>
        <w:ind w:left="2" w:right="135" w:firstLine="360"/>
        <w:jc w:val="both"/>
      </w:pPr>
      <w:r>
        <w:t>Формирование личного дела педагогов и сотрудников общеобразовательной организации производится непосредственно после приема в МКОУ «СОШ № 2»или перевода педагогов и сотрудников из другой образовательной организации.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788"/>
        </w:tabs>
        <w:spacing w:before="2"/>
        <w:ind w:left="2" w:right="134" w:firstLine="359"/>
        <w:jc w:val="both"/>
      </w:pPr>
      <w:r>
        <w:t xml:space="preserve">В соответствии с нормативными документами в личные дела педагогов и сотрудников организации, осуществляющей образовательную деятельность, вкладываются следующие </w:t>
      </w:r>
      <w:r>
        <w:rPr>
          <w:spacing w:val="-2"/>
        </w:rPr>
        <w:t>документы:</w:t>
      </w:r>
    </w:p>
    <w:p w:rsidR="006435C5" w:rsidRDefault="00857FE5">
      <w:pPr>
        <w:pStyle w:val="a3"/>
        <w:spacing w:line="252" w:lineRule="exact"/>
        <w:ind w:left="362" w:firstLine="0"/>
        <w:jc w:val="both"/>
      </w:pPr>
      <w:r>
        <w:t>Для</w:t>
      </w:r>
      <w:r w:rsidR="00370162">
        <w:t xml:space="preserve"> </w:t>
      </w:r>
      <w:r>
        <w:rPr>
          <w:spacing w:val="-2"/>
        </w:rPr>
        <w:t>педагогов: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0"/>
        </w:tabs>
        <w:spacing w:before="1"/>
        <w:ind w:left="720" w:hanging="359"/>
        <w:jc w:val="both"/>
      </w:pPr>
      <w:proofErr w:type="spellStart"/>
      <w:r>
        <w:t>заявлениеоприемена</w:t>
      </w:r>
      <w:r>
        <w:rPr>
          <w:spacing w:val="-2"/>
        </w:rPr>
        <w:t>работу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0"/>
        </w:tabs>
        <w:spacing w:before="2" w:line="252" w:lineRule="exact"/>
        <w:ind w:left="720" w:hanging="359"/>
        <w:jc w:val="both"/>
      </w:pPr>
      <w:proofErr w:type="spellStart"/>
      <w:r>
        <w:t>заявлениеосогласиинаобработкуперсональныхданных</w:t>
      </w:r>
      <w:r>
        <w:rPr>
          <w:spacing w:val="-2"/>
        </w:rPr>
        <w:t>педагога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ind w:right="137"/>
      </w:pPr>
      <w:r>
        <w:t>справкаоналичии(отсутствии)судимостии(или)</w:t>
      </w:r>
      <w:proofErr w:type="gramStart"/>
      <w:r>
        <w:t>фактауголовногопреследования,выданного</w:t>
      </w:r>
      <w:proofErr w:type="gramEnd"/>
      <w:r>
        <w:t xml:space="preserve"> соответствующим органом правопорядка;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r>
        <w:rPr>
          <w:spacing w:val="-2"/>
        </w:rPr>
        <w:t>автобиография;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proofErr w:type="gramStart"/>
      <w:r>
        <w:t>копияпаспортаилииногодокумента,удостоверяющего</w:t>
      </w:r>
      <w:r>
        <w:rPr>
          <w:spacing w:val="-2"/>
        </w:rPr>
        <w:t>личность</w:t>
      </w:r>
      <w:proofErr w:type="spellEnd"/>
      <w:proofErr w:type="gramEnd"/>
      <w:r>
        <w:rPr>
          <w:spacing w:val="-2"/>
        </w:rPr>
        <w:t>;</w:t>
      </w:r>
    </w:p>
    <w:p w:rsidR="006435C5" w:rsidRDefault="006435C5">
      <w:pPr>
        <w:sectPr w:rsidR="006435C5" w:rsidSect="00A7184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73"/>
      </w:pPr>
      <w:proofErr w:type="spellStart"/>
      <w:r>
        <w:lastRenderedPageBreak/>
        <w:t>копиястраховогосвидетельствапенсионного</w:t>
      </w:r>
      <w:r>
        <w:rPr>
          <w:spacing w:val="-2"/>
        </w:rPr>
        <w:t>страхования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копияидентификационногономера</w:t>
      </w:r>
      <w:r>
        <w:rPr>
          <w:spacing w:val="-2"/>
        </w:rPr>
        <w:t>налогоплательщика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копиядокументавоинскогоучета</w:t>
      </w:r>
      <w:proofErr w:type="spellEnd"/>
      <w:r>
        <w:t>(</w:t>
      </w:r>
      <w:proofErr w:type="spellStart"/>
      <w:r>
        <w:t>для</w:t>
      </w:r>
      <w:r>
        <w:rPr>
          <w:spacing w:val="-2"/>
        </w:rPr>
        <w:t>военнообязанных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2" w:line="252" w:lineRule="exact"/>
      </w:pPr>
      <w:proofErr w:type="spellStart"/>
      <w:r>
        <w:t>копиидокументовоб</w:t>
      </w:r>
      <w:r>
        <w:rPr>
          <w:spacing w:val="-2"/>
        </w:rPr>
        <w:t>образовании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r>
        <w:t>копиидокументовоквалификацииилиналичиеспециальныхзнаний(при</w:t>
      </w:r>
      <w:r>
        <w:rPr>
          <w:spacing w:val="-2"/>
        </w:rPr>
        <w:t>наличии);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копииаттестационныхлистов</w:t>
      </w:r>
      <w:proofErr w:type="spellEnd"/>
      <w:r>
        <w:t>(</w:t>
      </w:r>
      <w:proofErr w:type="spellStart"/>
      <w:r>
        <w:t>при</w:t>
      </w:r>
      <w:r>
        <w:rPr>
          <w:spacing w:val="-2"/>
        </w:rPr>
        <w:t>наличии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копиидокументовонаграждении</w:t>
      </w:r>
      <w:proofErr w:type="spellEnd"/>
      <w:r>
        <w:t>(</w:t>
      </w:r>
      <w:proofErr w:type="spellStart"/>
      <w:r>
        <w:t>при</w:t>
      </w:r>
      <w:r>
        <w:rPr>
          <w:spacing w:val="-2"/>
        </w:rPr>
        <w:t>наличии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proofErr w:type="gramStart"/>
      <w:r>
        <w:t>характеристики,рекомендательныеписьма</w:t>
      </w:r>
      <w:proofErr w:type="spellEnd"/>
      <w:proofErr w:type="gramEnd"/>
      <w:r>
        <w:t>(</w:t>
      </w:r>
      <w:proofErr w:type="spellStart"/>
      <w:r>
        <w:t>при</w:t>
      </w:r>
      <w:r>
        <w:rPr>
          <w:spacing w:val="-2"/>
        </w:rPr>
        <w:t>наличии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приказоприемена</w:t>
      </w:r>
      <w:proofErr w:type="spellEnd"/>
      <w:r>
        <w:rPr>
          <w:spacing w:val="-2"/>
        </w:rPr>
        <w:t xml:space="preserve"> работу;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приказопереводенаинуюдолжность</w:t>
      </w:r>
      <w:proofErr w:type="spellEnd"/>
      <w:r>
        <w:t>(</w:t>
      </w:r>
      <w:proofErr w:type="spellStart"/>
      <w:r>
        <w:t>при</w:t>
      </w:r>
      <w:r>
        <w:rPr>
          <w:spacing w:val="-2"/>
        </w:rPr>
        <w:t>наличии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2"/>
        <w:ind w:right="136"/>
      </w:pPr>
      <w:r>
        <w:t xml:space="preserve">трудовой договор (с последующим включением дополнительных соглашений к трудовому </w:t>
      </w:r>
      <w:r>
        <w:rPr>
          <w:spacing w:val="-2"/>
        </w:rPr>
        <w:t>договору);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1" w:lineRule="exact"/>
      </w:pPr>
      <w:proofErr w:type="spellStart"/>
      <w:r>
        <w:t>трудовую</w:t>
      </w:r>
      <w:r>
        <w:rPr>
          <w:spacing w:val="-2"/>
        </w:rPr>
        <w:t>книжку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/>
        <w:ind w:left="1" w:right="6653" w:firstLine="360"/>
      </w:pPr>
      <w:proofErr w:type="spellStart"/>
      <w:r>
        <w:t>медицинскуюкнижку</w:t>
      </w:r>
      <w:proofErr w:type="spellEnd"/>
      <w:r>
        <w:t>. Для работников: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заявлениеоприемена</w:t>
      </w:r>
      <w:r>
        <w:rPr>
          <w:spacing w:val="-2"/>
        </w:rPr>
        <w:t>работу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заявлениеосогласиинаобработкуперсональныхданных</w:t>
      </w:r>
      <w:r>
        <w:rPr>
          <w:spacing w:val="-2"/>
        </w:rPr>
        <w:t>педагога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ind w:right="137"/>
      </w:pPr>
      <w:r>
        <w:t>справкаоналичии(отсутствии)судимостии(или)</w:t>
      </w:r>
      <w:proofErr w:type="gramStart"/>
      <w:r>
        <w:t>фактауголовногопреследования,выданного</w:t>
      </w:r>
      <w:proofErr w:type="gramEnd"/>
      <w:r>
        <w:t xml:space="preserve"> соответствующим органом правопорядка;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</w:pPr>
      <w:r>
        <w:rPr>
          <w:spacing w:val="-2"/>
        </w:rPr>
        <w:t>автобиография;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proofErr w:type="gramStart"/>
      <w:r>
        <w:t>копияпаспортаилииногодокумента,удостоверяющего</w:t>
      </w:r>
      <w:r>
        <w:rPr>
          <w:spacing w:val="-2"/>
        </w:rPr>
        <w:t>личность</w:t>
      </w:r>
      <w:proofErr w:type="spellEnd"/>
      <w:proofErr w:type="gram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копиястраховогосвидетельствапенсионного</w:t>
      </w:r>
      <w:r>
        <w:rPr>
          <w:spacing w:val="-2"/>
        </w:rPr>
        <w:t>страхования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копияидентификационногономера</w:t>
      </w:r>
      <w:r>
        <w:rPr>
          <w:spacing w:val="-2"/>
        </w:rPr>
        <w:t>налогоплательщика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копиядокументавоинскогоучета</w:t>
      </w:r>
      <w:proofErr w:type="spellEnd"/>
      <w:r>
        <w:t>(</w:t>
      </w:r>
      <w:proofErr w:type="spellStart"/>
      <w:r>
        <w:t>для</w:t>
      </w:r>
      <w:r>
        <w:rPr>
          <w:spacing w:val="-2"/>
        </w:rPr>
        <w:t>военнообязанных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копиидокументовоб</w:t>
      </w:r>
      <w:r>
        <w:rPr>
          <w:spacing w:val="-2"/>
        </w:rPr>
        <w:t>образовании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2" w:line="252" w:lineRule="exact"/>
      </w:pPr>
      <w:proofErr w:type="spellStart"/>
      <w:r>
        <w:t>копиидокументовонаграждении</w:t>
      </w:r>
      <w:proofErr w:type="spellEnd"/>
      <w:r>
        <w:t>(</w:t>
      </w:r>
      <w:proofErr w:type="spellStart"/>
      <w:r>
        <w:t>при</w:t>
      </w:r>
      <w:r>
        <w:rPr>
          <w:spacing w:val="-2"/>
        </w:rPr>
        <w:t>наличии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proofErr w:type="gramStart"/>
      <w:r>
        <w:t>характеристики,рекомендательныеписьма</w:t>
      </w:r>
      <w:proofErr w:type="spellEnd"/>
      <w:proofErr w:type="gramEnd"/>
      <w:r>
        <w:t>(</w:t>
      </w:r>
      <w:proofErr w:type="spellStart"/>
      <w:r>
        <w:t>при</w:t>
      </w:r>
      <w:r>
        <w:rPr>
          <w:spacing w:val="-2"/>
        </w:rPr>
        <w:t>наличии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приказоприемена</w:t>
      </w:r>
      <w:proofErr w:type="spellEnd"/>
      <w:r>
        <w:rPr>
          <w:spacing w:val="-2"/>
        </w:rPr>
        <w:t xml:space="preserve"> работу;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приказопереводенаинуюдолжность</w:t>
      </w:r>
      <w:proofErr w:type="spellEnd"/>
      <w:r>
        <w:t>(</w:t>
      </w:r>
      <w:proofErr w:type="spellStart"/>
      <w:r>
        <w:t>при</w:t>
      </w:r>
      <w:r>
        <w:rPr>
          <w:spacing w:val="-2"/>
        </w:rPr>
        <w:t>наличии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ind w:right="137"/>
      </w:pPr>
      <w:r>
        <w:t>должностнаяинструкция(должностныеинструкциисмоментаназначениянавсе</w:t>
      </w:r>
      <w:r>
        <w:rPr>
          <w:spacing w:val="-2"/>
        </w:rPr>
        <w:t>должности);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ind w:right="136"/>
      </w:pPr>
      <w:r>
        <w:t xml:space="preserve">трудовой договор (с последующим включением дополнительных соглашений к трудовому </w:t>
      </w:r>
      <w:r>
        <w:rPr>
          <w:spacing w:val="-2"/>
        </w:rPr>
        <w:t>договору);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трудовую</w:t>
      </w:r>
      <w:r>
        <w:rPr>
          <w:spacing w:val="-2"/>
        </w:rPr>
        <w:t>книжку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ind w:left="1" w:right="6653" w:firstLine="360"/>
      </w:pPr>
      <w:proofErr w:type="spellStart"/>
      <w:r>
        <w:t>медицинскуюкнижку</w:t>
      </w:r>
      <w:proofErr w:type="spellEnd"/>
      <w:r>
        <w:t>. Работодатель оформляет: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</w:pPr>
      <w:proofErr w:type="spellStart"/>
      <w:r>
        <w:t>трудовойдоговорвдвух</w:t>
      </w:r>
      <w:r>
        <w:rPr>
          <w:spacing w:val="-2"/>
        </w:rPr>
        <w:t>экземплярах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before="1" w:line="252" w:lineRule="exact"/>
      </w:pPr>
      <w:proofErr w:type="spellStart"/>
      <w:r>
        <w:t>приказоприеменаработу</w:t>
      </w:r>
      <w:proofErr w:type="spellEnd"/>
      <w:r>
        <w:t>(</w:t>
      </w:r>
      <w:proofErr w:type="spellStart"/>
      <w:r>
        <w:t>оперемещениинадругие</w:t>
      </w:r>
      <w:r>
        <w:rPr>
          <w:spacing w:val="-2"/>
        </w:rPr>
        <w:t>должности</w:t>
      </w:r>
      <w:proofErr w:type="spellEnd"/>
      <w:r>
        <w:rPr>
          <w:spacing w:val="-2"/>
        </w:rPr>
        <w:t>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r>
        <w:t>личнуюкарточку№Т-</w:t>
      </w:r>
      <w:r>
        <w:rPr>
          <w:spacing w:val="-5"/>
        </w:rPr>
        <w:t>2;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ind w:left="1" w:right="4332" w:firstLine="360"/>
      </w:pPr>
      <w:proofErr w:type="spellStart"/>
      <w:r>
        <w:t>должностнуюинструкциювдвухэкземплярах</w:t>
      </w:r>
      <w:proofErr w:type="spellEnd"/>
      <w:r>
        <w:t>. Работодатель знакомит: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ind w:right="137"/>
      </w:pPr>
      <w:r>
        <w:t>снормативно-</w:t>
      </w:r>
      <w:proofErr w:type="gramStart"/>
      <w:r>
        <w:t>правовымидокументамишколы(</w:t>
      </w:r>
      <w:proofErr w:type="gramEnd"/>
      <w:r>
        <w:t>Уставом,Коллективнымдоговором, Правилами трудового распорядка и другими локальными актами);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</w:tabs>
        <w:spacing w:line="252" w:lineRule="exact"/>
      </w:pPr>
      <w:proofErr w:type="spellStart"/>
      <w:r>
        <w:t>сдолжностной</w:t>
      </w:r>
      <w:r>
        <w:rPr>
          <w:spacing w:val="-2"/>
        </w:rPr>
        <w:t>инструкцией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2"/>
        </w:numPr>
        <w:tabs>
          <w:tab w:val="left" w:pos="721"/>
          <w:tab w:val="left" w:pos="1837"/>
          <w:tab w:val="left" w:pos="2888"/>
          <w:tab w:val="left" w:pos="4285"/>
          <w:tab w:val="left" w:pos="5622"/>
          <w:tab w:val="left" w:pos="6087"/>
          <w:tab w:val="left" w:pos="6971"/>
          <w:tab w:val="left" w:pos="7789"/>
          <w:tab w:val="left" w:pos="9131"/>
        </w:tabs>
        <w:ind w:right="136"/>
      </w:pPr>
      <w:r>
        <w:rPr>
          <w:spacing w:val="-2"/>
        </w:rPr>
        <w:t>проводит</w:t>
      </w:r>
      <w:r>
        <w:tab/>
      </w:r>
      <w:r>
        <w:rPr>
          <w:spacing w:val="-2"/>
        </w:rPr>
        <w:t>вводный</w:t>
      </w:r>
      <w:r>
        <w:tab/>
      </w:r>
      <w:r>
        <w:rPr>
          <w:spacing w:val="-2"/>
        </w:rPr>
        <w:t>инструктаж,</w:t>
      </w:r>
      <w:r>
        <w:tab/>
      </w:r>
      <w:r>
        <w:rPr>
          <w:spacing w:val="-2"/>
        </w:rPr>
        <w:t>инструктаж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охране</w:t>
      </w:r>
      <w:r>
        <w:tab/>
      </w:r>
      <w:r>
        <w:rPr>
          <w:spacing w:val="-2"/>
        </w:rPr>
        <w:t>труда,</w:t>
      </w:r>
      <w:r>
        <w:tab/>
      </w:r>
      <w:r>
        <w:rPr>
          <w:spacing w:val="-2"/>
        </w:rPr>
        <w:t>инструктаж</w:t>
      </w:r>
      <w:r>
        <w:tab/>
      </w:r>
      <w:r>
        <w:rPr>
          <w:spacing w:val="-6"/>
        </w:rPr>
        <w:t xml:space="preserve">по </w:t>
      </w:r>
      <w:r>
        <w:t>противопожарной безопасности.</w:t>
      </w:r>
    </w:p>
    <w:p w:rsidR="006435C5" w:rsidRDefault="00857FE5">
      <w:pPr>
        <w:pStyle w:val="a3"/>
        <w:ind w:left="361" w:firstLine="0"/>
      </w:pPr>
      <w:r>
        <w:t>2.4.Первичноеоформлениеличногодела</w:t>
      </w:r>
      <w:r>
        <w:rPr>
          <w:spacing w:val="-2"/>
        </w:rPr>
        <w:t>предусматривает:</w:t>
      </w:r>
    </w:p>
    <w:p w:rsidR="006435C5" w:rsidRDefault="00857FE5">
      <w:pPr>
        <w:pStyle w:val="a6"/>
        <w:numPr>
          <w:ilvl w:val="0"/>
          <w:numId w:val="3"/>
        </w:numPr>
        <w:tabs>
          <w:tab w:val="left" w:pos="721"/>
        </w:tabs>
        <w:spacing w:before="2" w:line="252" w:lineRule="exact"/>
      </w:pPr>
      <w:proofErr w:type="spellStart"/>
      <w:r>
        <w:t>присвоениеличномуделуномерасогласножурналуучеталичных</w:t>
      </w:r>
      <w:r>
        <w:rPr>
          <w:spacing w:val="-4"/>
        </w:rPr>
        <w:t>дел</w:t>
      </w:r>
      <w:proofErr w:type="spellEnd"/>
      <w:r>
        <w:rPr>
          <w:spacing w:val="-4"/>
        </w:rPr>
        <w:t>;</w:t>
      </w:r>
    </w:p>
    <w:p w:rsidR="006435C5" w:rsidRDefault="00857FE5">
      <w:pPr>
        <w:pStyle w:val="a6"/>
        <w:numPr>
          <w:ilvl w:val="0"/>
          <w:numId w:val="3"/>
        </w:numPr>
        <w:tabs>
          <w:tab w:val="left" w:pos="721"/>
        </w:tabs>
        <w:ind w:right="135"/>
        <w:jc w:val="both"/>
      </w:pPr>
      <w:r>
        <w:t>проставление на обложке личного дела следующих реквизитов: индекс дела (в соответствии с номенклатурой дел общеобразовательной организации; полное наименование общеобразовательной организации; номер личного дела; фамилия имя отчество работника в именительном падеже; даты – год начала и год окончания ведения дела; количество листов; срок хранения;</w:t>
      </w:r>
    </w:p>
    <w:p w:rsidR="006435C5" w:rsidRDefault="00857FE5">
      <w:pPr>
        <w:pStyle w:val="a6"/>
        <w:numPr>
          <w:ilvl w:val="0"/>
          <w:numId w:val="3"/>
        </w:numPr>
        <w:tabs>
          <w:tab w:val="left" w:pos="721"/>
        </w:tabs>
        <w:ind w:right="136"/>
        <w:jc w:val="both"/>
      </w:pPr>
      <w:r>
        <w:t xml:space="preserve">помещение документов, подлежащих хранению в составе личных дел, в хронологическом </w:t>
      </w:r>
      <w:r>
        <w:rPr>
          <w:spacing w:val="-2"/>
        </w:rPr>
        <w:t>порядке:</w:t>
      </w:r>
    </w:p>
    <w:p w:rsidR="006435C5" w:rsidRDefault="00857FE5">
      <w:pPr>
        <w:pStyle w:val="a6"/>
        <w:numPr>
          <w:ilvl w:val="0"/>
          <w:numId w:val="4"/>
        </w:numPr>
        <w:tabs>
          <w:tab w:val="left" w:pos="127"/>
        </w:tabs>
        <w:spacing w:line="252" w:lineRule="exact"/>
        <w:ind w:left="127" w:hanging="126"/>
        <w:jc w:val="both"/>
      </w:pPr>
      <w:proofErr w:type="spellStart"/>
      <w:r>
        <w:t>личныйлистокпоучету</w:t>
      </w:r>
      <w:r>
        <w:rPr>
          <w:spacing w:val="-2"/>
        </w:rPr>
        <w:t>кадров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4"/>
        </w:numPr>
        <w:tabs>
          <w:tab w:val="left" w:pos="127"/>
        </w:tabs>
        <w:spacing w:line="252" w:lineRule="exact"/>
        <w:ind w:left="127" w:hanging="126"/>
        <w:jc w:val="both"/>
      </w:pPr>
      <w:proofErr w:type="spellStart"/>
      <w:r>
        <w:t>заявлениеоприемена</w:t>
      </w:r>
      <w:r>
        <w:rPr>
          <w:spacing w:val="-2"/>
        </w:rPr>
        <w:t>работу</w:t>
      </w:r>
      <w:proofErr w:type="spellEnd"/>
      <w:r>
        <w:rPr>
          <w:spacing w:val="-2"/>
        </w:rPr>
        <w:t>;</w:t>
      </w:r>
    </w:p>
    <w:p w:rsidR="006435C5" w:rsidRDefault="006435C5">
      <w:pPr>
        <w:sectPr w:rsidR="006435C5">
          <w:pgSz w:w="11910" w:h="16840"/>
          <w:pgMar w:top="1040" w:right="708" w:bottom="280" w:left="1700" w:header="720" w:footer="720" w:gutter="0"/>
          <w:cols w:space="720"/>
        </w:sectPr>
      </w:pPr>
    </w:p>
    <w:p w:rsidR="006435C5" w:rsidRDefault="00857FE5">
      <w:pPr>
        <w:pStyle w:val="a6"/>
        <w:numPr>
          <w:ilvl w:val="0"/>
          <w:numId w:val="4"/>
        </w:numPr>
        <w:tabs>
          <w:tab w:val="left" w:pos="127"/>
        </w:tabs>
        <w:spacing w:before="73"/>
        <w:ind w:left="127" w:hanging="126"/>
      </w:pPr>
      <w:proofErr w:type="spellStart"/>
      <w:r>
        <w:lastRenderedPageBreak/>
        <w:t>приказоприемена</w:t>
      </w:r>
      <w:r>
        <w:rPr>
          <w:spacing w:val="-2"/>
        </w:rPr>
        <w:t>работу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4"/>
        </w:numPr>
        <w:tabs>
          <w:tab w:val="left" w:pos="127"/>
        </w:tabs>
        <w:spacing w:before="1" w:line="252" w:lineRule="exact"/>
        <w:ind w:left="127" w:hanging="126"/>
      </w:pPr>
      <w:proofErr w:type="spellStart"/>
      <w:r>
        <w:t>трудовой</w:t>
      </w:r>
      <w:r>
        <w:rPr>
          <w:spacing w:val="-2"/>
        </w:rPr>
        <w:t>договор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4"/>
        </w:numPr>
        <w:tabs>
          <w:tab w:val="left" w:pos="158"/>
        </w:tabs>
        <w:ind w:right="137" w:firstLine="0"/>
      </w:pPr>
      <w:proofErr w:type="spellStart"/>
      <w:proofErr w:type="gramStart"/>
      <w:r>
        <w:t>договорополнойматериальнойответственности</w:t>
      </w:r>
      <w:proofErr w:type="spellEnd"/>
      <w:r>
        <w:t>(</w:t>
      </w:r>
      <w:proofErr w:type="spellStart"/>
      <w:proofErr w:type="gramEnd"/>
      <w:r>
        <w:t>еслиработник</w:t>
      </w:r>
      <w:proofErr w:type="spellEnd"/>
      <w:r>
        <w:t xml:space="preserve"> –</w:t>
      </w:r>
      <w:proofErr w:type="spellStart"/>
      <w:r>
        <w:t>материальноответственное</w:t>
      </w:r>
      <w:proofErr w:type="spellEnd"/>
      <w:r>
        <w:t xml:space="preserve"> </w:t>
      </w:r>
      <w:r>
        <w:rPr>
          <w:spacing w:val="-2"/>
        </w:rPr>
        <w:t>лицо);</w:t>
      </w:r>
    </w:p>
    <w:p w:rsidR="006435C5" w:rsidRDefault="00857FE5">
      <w:pPr>
        <w:pStyle w:val="a6"/>
        <w:numPr>
          <w:ilvl w:val="0"/>
          <w:numId w:val="4"/>
        </w:numPr>
        <w:tabs>
          <w:tab w:val="left" w:pos="127"/>
        </w:tabs>
        <w:ind w:left="127" w:hanging="126"/>
      </w:pPr>
      <w:proofErr w:type="spellStart"/>
      <w:r>
        <w:t>характеристикиирекомендательные</w:t>
      </w:r>
      <w:r>
        <w:rPr>
          <w:spacing w:val="-2"/>
        </w:rPr>
        <w:t>письма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4"/>
        </w:numPr>
        <w:tabs>
          <w:tab w:val="left" w:pos="127"/>
        </w:tabs>
        <w:spacing w:before="1" w:line="252" w:lineRule="exact"/>
        <w:ind w:left="127" w:hanging="126"/>
      </w:pPr>
      <w:proofErr w:type="spellStart"/>
      <w:r>
        <w:t>согласиенаобработкуперсональных</w:t>
      </w:r>
      <w:r>
        <w:rPr>
          <w:spacing w:val="-2"/>
        </w:rPr>
        <w:t>данных</w:t>
      </w:r>
      <w:proofErr w:type="spellEnd"/>
      <w:r>
        <w:rPr>
          <w:spacing w:val="-2"/>
        </w:rPr>
        <w:t>.</w:t>
      </w:r>
    </w:p>
    <w:p w:rsidR="006435C5" w:rsidRDefault="00857FE5">
      <w:pPr>
        <w:pStyle w:val="a3"/>
        <w:ind w:left="1" w:right="135" w:firstLine="708"/>
        <w:jc w:val="both"/>
      </w:pPr>
      <w:r>
        <w:t xml:space="preserve">2.5. С целью обеспечения надлежащей сохранности личного дела педагогов и сотрудников общеобразовательной организации и удобства в обращении с ним при формировании документы помещаются в отдельную папку. При увольнении работника прошиваются нитками и сдаются в </w:t>
      </w:r>
      <w:r>
        <w:rPr>
          <w:spacing w:val="-2"/>
        </w:rPr>
        <w:t>архив.</w:t>
      </w:r>
    </w:p>
    <w:p w:rsidR="006435C5" w:rsidRDefault="00857FE5">
      <w:pPr>
        <w:pStyle w:val="10"/>
        <w:numPr>
          <w:ilvl w:val="0"/>
          <w:numId w:val="1"/>
        </w:numPr>
        <w:tabs>
          <w:tab w:val="left" w:pos="221"/>
        </w:tabs>
        <w:spacing w:before="252"/>
        <w:ind w:left="221" w:hanging="220"/>
      </w:pPr>
      <w:bookmarkStart w:id="4" w:name="3._Порядок_ведения_личных_дел_педагогов_"/>
      <w:bookmarkEnd w:id="4"/>
      <w:proofErr w:type="spellStart"/>
      <w:r>
        <w:t>Порядокведенияличныхделпедагогови</w:t>
      </w:r>
      <w:r>
        <w:rPr>
          <w:spacing w:val="-2"/>
        </w:rPr>
        <w:t>сотрудников</w:t>
      </w:r>
      <w:proofErr w:type="spellEnd"/>
    </w:p>
    <w:p w:rsidR="006435C5" w:rsidRDefault="006435C5">
      <w:pPr>
        <w:pStyle w:val="a3"/>
        <w:spacing w:before="1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1138"/>
        </w:tabs>
        <w:ind w:left="1" w:right="135" w:firstLine="708"/>
        <w:jc w:val="both"/>
      </w:pPr>
      <w:bookmarkStart w:id="5" w:name="3.1._Личное_дело_педагогов_и_сотрудников"/>
      <w:bookmarkEnd w:id="5"/>
      <w:r>
        <w:t>Личное дело педагогов и сотрудников общеобразовательной организации ведется в течение всего периода работы каждого педагога и сотрудника в МКОУ «СОШ № 2».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54"/>
        </w:tabs>
        <w:ind w:left="1" w:right="135" w:firstLine="707"/>
        <w:jc w:val="both"/>
      </w:pPr>
      <w:bookmarkStart w:id="6" w:name="3.2._Дальнейшее_ведение_личного_дела_пед"/>
      <w:bookmarkEnd w:id="6"/>
      <w:r>
        <w:t>Дальнейшее ведение личного дела педагогов и сотрудников общеобразовательной организации предусматривает помещение в дело документов, образующихся в процессе рабочей деятельности и имеющих значение для трудовых отношений:</w:t>
      </w:r>
    </w:p>
    <w:p w:rsidR="006435C5" w:rsidRDefault="00857FE5">
      <w:pPr>
        <w:pStyle w:val="a6"/>
        <w:numPr>
          <w:ilvl w:val="0"/>
          <w:numId w:val="5"/>
        </w:numPr>
        <w:tabs>
          <w:tab w:val="left" w:pos="720"/>
        </w:tabs>
        <w:spacing w:line="252" w:lineRule="exact"/>
        <w:ind w:left="720" w:hanging="359"/>
        <w:jc w:val="both"/>
      </w:pPr>
      <w:proofErr w:type="spellStart"/>
      <w:r>
        <w:t>дополнениекличномулисткупоучету</w:t>
      </w:r>
      <w:r>
        <w:rPr>
          <w:spacing w:val="-2"/>
        </w:rPr>
        <w:t>кадров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5"/>
        </w:numPr>
        <w:tabs>
          <w:tab w:val="left" w:pos="720"/>
        </w:tabs>
        <w:spacing w:line="252" w:lineRule="exact"/>
        <w:ind w:left="720" w:hanging="359"/>
        <w:jc w:val="both"/>
      </w:pPr>
      <w:proofErr w:type="spellStart"/>
      <w:r>
        <w:t>дополнительныесоглашенияктрудовому</w:t>
      </w:r>
      <w:r>
        <w:rPr>
          <w:spacing w:val="-2"/>
        </w:rPr>
        <w:t>договору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5"/>
        </w:numPr>
        <w:tabs>
          <w:tab w:val="left" w:pos="721"/>
        </w:tabs>
        <w:spacing w:before="2"/>
        <w:ind w:right="136"/>
      </w:pPr>
      <w:proofErr w:type="gramStart"/>
      <w:r>
        <w:t>копииприказовполичномусоставу,которыекасаютсяпедагоговисотрудниковобщеобразовательной</w:t>
      </w:r>
      <w:proofErr w:type="gramEnd"/>
      <w:r>
        <w:t xml:space="preserve"> организации;</w:t>
      </w:r>
    </w:p>
    <w:p w:rsidR="006435C5" w:rsidRDefault="00857FE5">
      <w:pPr>
        <w:pStyle w:val="a6"/>
        <w:numPr>
          <w:ilvl w:val="0"/>
          <w:numId w:val="5"/>
        </w:numPr>
        <w:tabs>
          <w:tab w:val="left" w:pos="721"/>
        </w:tabs>
        <w:spacing w:before="1" w:line="252" w:lineRule="exact"/>
      </w:pPr>
      <w:proofErr w:type="spellStart"/>
      <w:r>
        <w:t>копиидокументовоповышении</w:t>
      </w:r>
      <w:r>
        <w:rPr>
          <w:spacing w:val="-2"/>
        </w:rPr>
        <w:t>квалификации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5"/>
        </w:numPr>
        <w:tabs>
          <w:tab w:val="left" w:pos="721"/>
        </w:tabs>
        <w:spacing w:line="252" w:lineRule="exact"/>
      </w:pPr>
      <w:proofErr w:type="spellStart"/>
      <w:r>
        <w:t>иные</w:t>
      </w:r>
      <w:r>
        <w:rPr>
          <w:spacing w:val="-2"/>
        </w:rPr>
        <w:t>документы</w:t>
      </w:r>
      <w:proofErr w:type="spellEnd"/>
      <w:r>
        <w:rPr>
          <w:spacing w:val="-2"/>
        </w:rPr>
        <w:t>.</w:t>
      </w:r>
    </w:p>
    <w:p w:rsidR="006435C5" w:rsidRDefault="00857FE5">
      <w:pPr>
        <w:pStyle w:val="10"/>
        <w:tabs>
          <w:tab w:val="left" w:pos="221"/>
        </w:tabs>
        <w:spacing w:before="251"/>
      </w:pPr>
      <w:bookmarkStart w:id="7" w:name="4._Порядок_учёта_и_хранения_личных_дел_п"/>
      <w:bookmarkEnd w:id="7"/>
      <w:proofErr w:type="spellStart"/>
      <w:r>
        <w:t>Порядокучётаихраненияличныхделпедагогови</w:t>
      </w:r>
      <w:r>
        <w:rPr>
          <w:spacing w:val="-2"/>
        </w:rPr>
        <w:t>сотрудников</w:t>
      </w:r>
      <w:proofErr w:type="spellEnd"/>
    </w:p>
    <w:p w:rsidR="006435C5" w:rsidRDefault="006435C5">
      <w:pPr>
        <w:pStyle w:val="a3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1190"/>
        </w:tabs>
        <w:ind w:left="1" w:right="134" w:firstLine="707"/>
        <w:jc w:val="both"/>
      </w:pPr>
      <w:r>
        <w:t>Хранение и учет личных дел педагогов и сотрудников МКОУ «СОШ № 2»,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253"/>
        </w:tabs>
        <w:spacing w:before="1"/>
        <w:ind w:left="1" w:right="136" w:firstLine="708"/>
        <w:jc w:val="both"/>
      </w:pPr>
      <w:r>
        <w:t xml:space="preserve">Личные дела сотрудников хранятся в отделе кадров общеобразовательной </w:t>
      </w:r>
      <w:r>
        <w:rPr>
          <w:spacing w:val="-2"/>
        </w:rPr>
        <w:t>организации.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095"/>
        </w:tabs>
        <w:spacing w:line="251" w:lineRule="exact"/>
        <w:ind w:left="1095" w:hanging="386"/>
        <w:jc w:val="both"/>
      </w:pPr>
      <w:proofErr w:type="spellStart"/>
      <w:r>
        <w:t>Трудовыеимедицинскиекнижкихранятся</w:t>
      </w:r>
      <w:r>
        <w:rPr>
          <w:spacing w:val="-2"/>
        </w:rPr>
        <w:t>отдельно</w:t>
      </w:r>
      <w:proofErr w:type="spellEnd"/>
      <w:r>
        <w:rPr>
          <w:spacing w:val="-2"/>
        </w:rPr>
        <w:t>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21"/>
        </w:tabs>
        <w:spacing w:before="1"/>
        <w:ind w:left="1" w:right="136" w:firstLine="708"/>
        <w:jc w:val="both"/>
      </w:pPr>
      <w:r>
        <w:t xml:space="preserve">Доступ к личным делам педагогов и сотрудников общеобразовательной организации имеют только секретарь, специалист по кадрам, директор общеобразовательной организации либо заместители директора при исполнении обязанностей директора общеобразовательной </w:t>
      </w:r>
      <w:r>
        <w:rPr>
          <w:spacing w:val="-2"/>
        </w:rPr>
        <w:t>организации.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246"/>
        </w:tabs>
        <w:ind w:left="1" w:right="136" w:firstLine="708"/>
        <w:jc w:val="both"/>
      </w:pPr>
      <w:r>
        <w:t>Систематизация личных дел педагогов и сотрудников общеобразовательной организации производится в алфавитном порядке.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28"/>
        </w:tabs>
        <w:ind w:left="1" w:right="136" w:firstLine="708"/>
        <w:jc w:val="both"/>
      </w:pPr>
      <w:r>
        <w:t xml:space="preserve">Личные дела педагогов и сотрудников общеобразовательной организации, имеющих государственные звания, премии, награды, ученые степени и звания, хранятся постоянно, а </w:t>
      </w:r>
      <w:proofErr w:type="spellStart"/>
      <w:r>
        <w:t>остальныхсотрудников</w:t>
      </w:r>
      <w:proofErr w:type="spellEnd"/>
      <w:r>
        <w:t xml:space="preserve">–75летсгода </w:t>
      </w:r>
      <w:proofErr w:type="spellStart"/>
      <w:proofErr w:type="gramStart"/>
      <w:r>
        <w:t>увольненияработника</w:t>
      </w:r>
      <w:proofErr w:type="spellEnd"/>
      <w:r>
        <w:t>(</w:t>
      </w:r>
      <w:proofErr w:type="spellStart"/>
      <w:proofErr w:type="gramEnd"/>
      <w:r>
        <w:t>всоответствии</w:t>
      </w:r>
      <w:proofErr w:type="spellEnd"/>
      <w:r>
        <w:t xml:space="preserve"> с </w:t>
      </w:r>
      <w:proofErr w:type="spellStart"/>
      <w:r>
        <w:t>Перечнемтиповых</w:t>
      </w:r>
      <w:proofErr w:type="spellEnd"/>
      <w:r>
        <w:t xml:space="preserve"> управленческих документов).</w:t>
      </w:r>
    </w:p>
    <w:p w:rsidR="006435C5" w:rsidRDefault="006435C5">
      <w:pPr>
        <w:sectPr w:rsidR="006435C5">
          <w:pgSz w:w="11910" w:h="16840"/>
          <w:pgMar w:top="1040" w:right="708" w:bottom="280" w:left="1700" w:header="720" w:footer="720" w:gutter="0"/>
          <w:cols w:space="720"/>
        </w:sectPr>
      </w:pPr>
    </w:p>
    <w:p w:rsidR="006435C5" w:rsidRPr="00370162" w:rsidRDefault="00857FE5">
      <w:pPr>
        <w:pStyle w:val="10"/>
        <w:numPr>
          <w:ilvl w:val="0"/>
          <w:numId w:val="1"/>
        </w:numPr>
        <w:tabs>
          <w:tab w:val="left" w:pos="221"/>
        </w:tabs>
        <w:spacing w:before="73"/>
        <w:ind w:left="221" w:hanging="220"/>
        <w:rPr>
          <w:b w:val="0"/>
        </w:rPr>
      </w:pPr>
      <w:bookmarkStart w:id="8" w:name="5._Порядок_выдачи_личных_дел_во_временно"/>
      <w:bookmarkEnd w:id="8"/>
      <w:proofErr w:type="spellStart"/>
      <w:r w:rsidRPr="00370162">
        <w:rPr>
          <w:b w:val="0"/>
        </w:rPr>
        <w:lastRenderedPageBreak/>
        <w:t>Порядоквыдачиличныхделвовременное</w:t>
      </w:r>
      <w:r w:rsidRPr="00370162">
        <w:rPr>
          <w:b w:val="0"/>
          <w:spacing w:val="-2"/>
        </w:rPr>
        <w:t>пользование</w:t>
      </w:r>
      <w:proofErr w:type="spellEnd"/>
    </w:p>
    <w:p w:rsidR="006435C5" w:rsidRDefault="006435C5">
      <w:pPr>
        <w:pStyle w:val="a3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1143"/>
        </w:tabs>
        <w:ind w:left="1" w:right="137" w:firstLine="708"/>
        <w:jc w:val="both"/>
      </w:pPr>
      <w:r>
        <w:t>Выдача личных дел (отдельных документов в составе личного дела) во временное пользование производится с разрешения директора общеобразовательной организации по заявлению сотрудника МКОУ «СОШ № 2».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335"/>
        </w:tabs>
        <w:spacing w:before="2"/>
        <w:ind w:left="1" w:right="138" w:firstLine="708"/>
        <w:jc w:val="both"/>
      </w:pPr>
      <w:r>
        <w:t xml:space="preserve">Работа (ознакомление) с личными делами педагогов и сотрудников общеобразовательной организации производится в приемной директора. </w:t>
      </w:r>
      <w:proofErr w:type="spellStart"/>
      <w:r>
        <w:t>Фактвыдачиличногоделафиксируетсявконтрольном</w:t>
      </w:r>
      <w:r>
        <w:rPr>
          <w:spacing w:val="-2"/>
        </w:rPr>
        <w:t>журнале</w:t>
      </w:r>
      <w:proofErr w:type="spellEnd"/>
      <w:r>
        <w:rPr>
          <w:spacing w:val="-2"/>
        </w:rPr>
        <w:t>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099"/>
        </w:tabs>
        <w:ind w:left="1" w:right="137" w:firstLine="707"/>
        <w:jc w:val="both"/>
      </w:pPr>
      <w:r>
        <w:t>Изъятие отдельных документов из личного дела производится с разрешения директора общеобразовательнойорганизациисоформлениемсоответствующейзаписивграфе</w:t>
      </w:r>
    </w:p>
    <w:p w:rsidR="006435C5" w:rsidRDefault="00857FE5">
      <w:pPr>
        <w:pStyle w:val="a3"/>
        <w:ind w:left="1" w:right="138" w:firstLine="0"/>
        <w:jc w:val="both"/>
      </w:pPr>
      <w:r>
        <w:t>«Примечание» внутренней описи. При временном изъятии документа на его место (</w:t>
      </w:r>
      <w:proofErr w:type="spellStart"/>
      <w:r>
        <w:t>междулистами</w:t>
      </w:r>
      <w:proofErr w:type="spellEnd"/>
      <w:r>
        <w:t xml:space="preserve"> соседних документов) вкладывается справка-заместитель с указанием даты и причин изъятия с подписью лица, выдавшего документ, и подписью лица, получившего его во временное </w:t>
      </w:r>
      <w:r>
        <w:rPr>
          <w:spacing w:val="-2"/>
        </w:rPr>
        <w:t>пользование.</w:t>
      </w:r>
    </w:p>
    <w:p w:rsidR="006435C5" w:rsidRDefault="00857FE5">
      <w:pPr>
        <w:pStyle w:val="10"/>
        <w:numPr>
          <w:ilvl w:val="0"/>
          <w:numId w:val="1"/>
        </w:numPr>
        <w:tabs>
          <w:tab w:val="left" w:pos="221"/>
        </w:tabs>
        <w:spacing w:before="252"/>
        <w:ind w:left="221" w:hanging="220"/>
      </w:pPr>
      <w:bookmarkStart w:id="9" w:name="6._Оформление_личных_дел_перед_сдачей_в_"/>
      <w:bookmarkEnd w:id="9"/>
      <w:r>
        <w:t>Оформление</w:t>
      </w:r>
      <w:r w:rsidR="00370162">
        <w:t xml:space="preserve"> </w:t>
      </w:r>
      <w:r>
        <w:t>личных</w:t>
      </w:r>
      <w:r w:rsidR="00370162">
        <w:t xml:space="preserve"> </w:t>
      </w:r>
      <w:r>
        <w:t>дел</w:t>
      </w:r>
      <w:r w:rsidR="00370162">
        <w:t xml:space="preserve"> </w:t>
      </w:r>
      <w:r>
        <w:t>перед</w:t>
      </w:r>
      <w:r w:rsidR="00370162">
        <w:t xml:space="preserve"> </w:t>
      </w:r>
      <w:r>
        <w:t>сдачей</w:t>
      </w:r>
      <w:r w:rsidR="00370162">
        <w:t xml:space="preserve"> </w:t>
      </w:r>
      <w:r>
        <w:t>в</w:t>
      </w:r>
      <w:r w:rsidR="00370162">
        <w:t xml:space="preserve"> </w:t>
      </w:r>
      <w:r>
        <w:rPr>
          <w:spacing w:val="-2"/>
        </w:rPr>
        <w:t>архив</w:t>
      </w:r>
    </w:p>
    <w:p w:rsidR="006435C5" w:rsidRDefault="006435C5">
      <w:pPr>
        <w:pStyle w:val="a3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791"/>
        </w:tabs>
        <w:spacing w:before="1"/>
        <w:ind w:left="0" w:right="137" w:firstLine="360"/>
      </w:pPr>
      <w:r>
        <w:t>Оформлениеличныхделдляпередачивархивпроизводитсяспециалистомпокадрам общеобразовательной организации. Эта процедура включает:</w:t>
      </w:r>
    </w:p>
    <w:p w:rsidR="006435C5" w:rsidRDefault="00857FE5">
      <w:pPr>
        <w:pStyle w:val="a6"/>
        <w:numPr>
          <w:ilvl w:val="0"/>
          <w:numId w:val="6"/>
        </w:numPr>
        <w:tabs>
          <w:tab w:val="left" w:pos="721"/>
        </w:tabs>
        <w:spacing w:line="252" w:lineRule="exact"/>
      </w:pPr>
      <w:r>
        <w:t>подшивку(переплет)</w:t>
      </w:r>
      <w:r>
        <w:rPr>
          <w:spacing w:val="-2"/>
        </w:rPr>
        <w:t>дела;</w:t>
      </w:r>
    </w:p>
    <w:p w:rsidR="006435C5" w:rsidRDefault="00857FE5">
      <w:pPr>
        <w:pStyle w:val="a6"/>
        <w:numPr>
          <w:ilvl w:val="0"/>
          <w:numId w:val="6"/>
        </w:numPr>
        <w:tabs>
          <w:tab w:val="left" w:pos="721"/>
        </w:tabs>
        <w:spacing w:before="1" w:line="252" w:lineRule="exact"/>
      </w:pPr>
      <w:proofErr w:type="spellStart"/>
      <w:r>
        <w:t>уточнениенумерациилистов</w:t>
      </w:r>
      <w:r>
        <w:rPr>
          <w:spacing w:val="-2"/>
        </w:rPr>
        <w:t>дела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6"/>
        </w:numPr>
        <w:tabs>
          <w:tab w:val="left" w:pos="721"/>
        </w:tabs>
        <w:spacing w:line="252" w:lineRule="exact"/>
      </w:pPr>
      <w:proofErr w:type="spellStart"/>
      <w:r>
        <w:t>составлениелиста</w:t>
      </w:r>
      <w:proofErr w:type="spellEnd"/>
      <w:r>
        <w:t>-</w:t>
      </w:r>
      <w:r>
        <w:rPr>
          <w:spacing w:val="-2"/>
        </w:rPr>
        <w:t>заверителя;</w:t>
      </w:r>
    </w:p>
    <w:p w:rsidR="006435C5" w:rsidRDefault="00857FE5">
      <w:pPr>
        <w:pStyle w:val="a6"/>
        <w:numPr>
          <w:ilvl w:val="0"/>
          <w:numId w:val="6"/>
        </w:numPr>
        <w:tabs>
          <w:tab w:val="left" w:pos="721"/>
        </w:tabs>
        <w:spacing w:before="1" w:line="252" w:lineRule="exact"/>
      </w:pPr>
      <w:r>
        <w:t>составление(уточнение)</w:t>
      </w:r>
      <w:proofErr w:type="spellStart"/>
      <w:r>
        <w:t>внутренней</w:t>
      </w:r>
      <w:r>
        <w:rPr>
          <w:spacing w:val="-2"/>
        </w:rPr>
        <w:t>описи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6"/>
        </w:numPr>
        <w:tabs>
          <w:tab w:val="left" w:pos="721"/>
        </w:tabs>
        <w:spacing w:line="252" w:lineRule="exact"/>
      </w:pPr>
      <w:proofErr w:type="spellStart"/>
      <w:r>
        <w:t>внесениеуточненийвреквизитылицевойобложки</w:t>
      </w:r>
      <w:r>
        <w:rPr>
          <w:spacing w:val="-2"/>
        </w:rPr>
        <w:t>дела</w:t>
      </w:r>
      <w:proofErr w:type="spellEnd"/>
      <w:r>
        <w:rPr>
          <w:spacing w:val="-2"/>
        </w:rPr>
        <w:t>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747"/>
        </w:tabs>
        <w:spacing w:line="251" w:lineRule="exact"/>
        <w:ind w:left="747" w:hanging="386"/>
        <w:jc w:val="both"/>
      </w:pPr>
      <w:proofErr w:type="spellStart"/>
      <w:r>
        <w:t>Сцельюобеспечениясохранностиличныхдел</w:t>
      </w:r>
      <w:r>
        <w:rPr>
          <w:spacing w:val="-2"/>
        </w:rPr>
        <w:t>рекомендуется</w:t>
      </w:r>
      <w:proofErr w:type="spellEnd"/>
      <w:r>
        <w:rPr>
          <w:spacing w:val="-2"/>
        </w:rPr>
        <w:t>:</w:t>
      </w:r>
    </w:p>
    <w:p w:rsidR="006435C5" w:rsidRDefault="00857FE5">
      <w:pPr>
        <w:pStyle w:val="a6"/>
        <w:numPr>
          <w:ilvl w:val="0"/>
          <w:numId w:val="7"/>
        </w:numPr>
        <w:tabs>
          <w:tab w:val="left" w:pos="708"/>
        </w:tabs>
        <w:spacing w:before="1"/>
        <w:ind w:left="1" w:right="135" w:firstLine="427"/>
        <w:jc w:val="both"/>
      </w:pPr>
      <w:r>
        <w:t xml:space="preserve">объединять индивидуальные личные дела уволенных сотрудников в одну обложку Передача личных дел в архив осуществляется не позднее трех лет после завершения их в делопроизводстве в соответствии с графиком. Предварительно секретарем, специалистом по кадрам проверяется полнота и правильность подготовки личных дел к передаче. Выявленные при проверке недостатки устраняются секретарем, специалистом по кадрам. </w:t>
      </w:r>
    </w:p>
    <w:p w:rsidR="006435C5" w:rsidRDefault="00857FE5">
      <w:pPr>
        <w:pStyle w:val="a6"/>
        <w:numPr>
          <w:ilvl w:val="0"/>
          <w:numId w:val="7"/>
        </w:numPr>
        <w:tabs>
          <w:tab w:val="left" w:pos="708"/>
        </w:tabs>
        <w:spacing w:before="1"/>
        <w:ind w:left="1" w:right="135" w:firstLine="427"/>
        <w:jc w:val="both"/>
      </w:pPr>
      <w:r>
        <w:t>Личные дела педагогов и сотрудников общеобразовательной организации, законченные делопроизводством до 1 января 2003 года, хранятся 75 лет, после 1 января 2003 года – 50 лет. Личные дела директора, главного бухгалтера общеобразовательной организации имеют постоянный срок хранения.</w:t>
      </w:r>
    </w:p>
    <w:p w:rsidR="006435C5" w:rsidRDefault="006435C5">
      <w:pPr>
        <w:sectPr w:rsidR="006435C5">
          <w:pgSz w:w="11910" w:h="16840"/>
          <w:pgMar w:top="1040" w:right="708" w:bottom="280" w:left="1700" w:header="720" w:footer="720" w:gutter="0"/>
          <w:cols w:space="720"/>
        </w:sectPr>
      </w:pPr>
    </w:p>
    <w:p w:rsidR="006435C5" w:rsidRDefault="00857FE5">
      <w:pPr>
        <w:pStyle w:val="10"/>
        <w:numPr>
          <w:ilvl w:val="0"/>
          <w:numId w:val="1"/>
        </w:numPr>
        <w:tabs>
          <w:tab w:val="left" w:pos="221"/>
        </w:tabs>
        <w:spacing w:before="73"/>
        <w:ind w:left="221" w:hanging="220"/>
      </w:pPr>
      <w:bookmarkStart w:id="10" w:name="7._Ответственность"/>
      <w:bookmarkEnd w:id="10"/>
      <w:r>
        <w:rPr>
          <w:spacing w:val="-2"/>
        </w:rPr>
        <w:lastRenderedPageBreak/>
        <w:t>Ответственность</w:t>
      </w:r>
    </w:p>
    <w:p w:rsidR="006435C5" w:rsidRDefault="006435C5">
      <w:pPr>
        <w:pStyle w:val="a3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871"/>
        </w:tabs>
        <w:ind w:left="1" w:right="136" w:firstLine="359"/>
        <w:jc w:val="both"/>
      </w:pPr>
      <w:r>
        <w:t>Педагоги и сотрудники общеобразовательной организации обязаны своевременно представлять секретарю или специалисту по кадрам сведения об изменении в персональных данных, включенных в состав личного дела.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747"/>
        </w:tabs>
        <w:spacing w:before="2" w:line="253" w:lineRule="exact"/>
        <w:ind w:left="747" w:hanging="386"/>
      </w:pPr>
      <w:proofErr w:type="spellStart"/>
      <w:r>
        <w:t>Работодатель</w:t>
      </w:r>
      <w:r>
        <w:rPr>
          <w:spacing w:val="-2"/>
        </w:rPr>
        <w:t>обеспечивает</w:t>
      </w:r>
      <w:proofErr w:type="spellEnd"/>
      <w:r>
        <w:rPr>
          <w:spacing w:val="-2"/>
        </w:rPr>
        <w:t>:</w:t>
      </w:r>
    </w:p>
    <w:p w:rsidR="006435C5" w:rsidRDefault="00857FE5">
      <w:pPr>
        <w:pStyle w:val="a6"/>
        <w:numPr>
          <w:ilvl w:val="0"/>
          <w:numId w:val="8"/>
        </w:numPr>
        <w:tabs>
          <w:tab w:val="left" w:pos="721"/>
        </w:tabs>
        <w:spacing w:line="252" w:lineRule="exact"/>
      </w:pPr>
      <w:r>
        <w:t>сохранностьличныхделпедагоговисотрудниковобщеобразовательной</w:t>
      </w:r>
      <w:r>
        <w:rPr>
          <w:spacing w:val="-2"/>
        </w:rPr>
        <w:t>организации;</w:t>
      </w:r>
    </w:p>
    <w:p w:rsidR="006435C5" w:rsidRDefault="00857FE5">
      <w:pPr>
        <w:pStyle w:val="a6"/>
        <w:numPr>
          <w:ilvl w:val="0"/>
          <w:numId w:val="8"/>
        </w:numPr>
        <w:tabs>
          <w:tab w:val="left" w:pos="721"/>
        </w:tabs>
        <w:spacing w:line="252" w:lineRule="exact"/>
      </w:pPr>
      <w:proofErr w:type="gramStart"/>
      <w:r>
        <w:t>конфиденциальностьсведений,содержащихсявличныхделахпедагогови</w:t>
      </w:r>
      <w:r>
        <w:rPr>
          <w:spacing w:val="-2"/>
        </w:rPr>
        <w:t>сотрудников</w:t>
      </w:r>
      <w:proofErr w:type="gramEnd"/>
      <w:r>
        <w:rPr>
          <w:spacing w:val="-2"/>
        </w:rPr>
        <w:t>.</w:t>
      </w:r>
    </w:p>
    <w:p w:rsidR="006435C5" w:rsidRDefault="006435C5">
      <w:pPr>
        <w:pStyle w:val="a3"/>
        <w:ind w:left="0" w:firstLine="0"/>
      </w:pPr>
    </w:p>
    <w:p w:rsidR="006435C5" w:rsidRDefault="00857FE5">
      <w:pPr>
        <w:pStyle w:val="10"/>
        <w:numPr>
          <w:ilvl w:val="0"/>
          <w:numId w:val="1"/>
        </w:numPr>
        <w:tabs>
          <w:tab w:val="left" w:pos="221"/>
        </w:tabs>
        <w:ind w:left="221" w:hanging="220"/>
      </w:pPr>
      <w:bookmarkStart w:id="11" w:name="8._Права_работодателя_и_работника"/>
      <w:bookmarkEnd w:id="11"/>
      <w:proofErr w:type="spellStart"/>
      <w:r>
        <w:t>Праваработодателяи</w:t>
      </w:r>
      <w:r>
        <w:rPr>
          <w:spacing w:val="-2"/>
        </w:rPr>
        <w:t>работника</w:t>
      </w:r>
      <w:proofErr w:type="spellEnd"/>
    </w:p>
    <w:p w:rsidR="006435C5" w:rsidRDefault="006435C5">
      <w:pPr>
        <w:pStyle w:val="a3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827"/>
        </w:tabs>
        <w:ind w:left="1" w:right="136" w:firstLine="359"/>
        <w:jc w:val="both"/>
      </w:pPr>
      <w:r>
        <w:t>Для обеспечения защиты персональных данных, которые хранятся в личных делах педагогов и сотрудников общеобразовательной организации, педагоги и сотрудники общеобразовательной организации имеют право:</w:t>
      </w:r>
    </w:p>
    <w:p w:rsidR="006435C5" w:rsidRDefault="00857FE5">
      <w:pPr>
        <w:pStyle w:val="a6"/>
        <w:numPr>
          <w:ilvl w:val="0"/>
          <w:numId w:val="9"/>
        </w:numPr>
        <w:tabs>
          <w:tab w:val="left" w:pos="720"/>
        </w:tabs>
        <w:spacing w:line="253" w:lineRule="exact"/>
        <w:ind w:left="720" w:hanging="359"/>
        <w:jc w:val="both"/>
      </w:pPr>
      <w:r>
        <w:t>получитьполнуюинформациюосвоихперсональныхданныхиобработкеэтих</w:t>
      </w:r>
      <w:r>
        <w:rPr>
          <w:spacing w:val="-2"/>
        </w:rPr>
        <w:t>данных;</w:t>
      </w:r>
    </w:p>
    <w:p w:rsidR="006435C5" w:rsidRDefault="00857FE5">
      <w:pPr>
        <w:pStyle w:val="a6"/>
        <w:numPr>
          <w:ilvl w:val="0"/>
          <w:numId w:val="9"/>
        </w:numPr>
        <w:tabs>
          <w:tab w:val="left" w:pos="720"/>
        </w:tabs>
        <w:spacing w:before="2" w:line="252" w:lineRule="exact"/>
        <w:ind w:left="720" w:hanging="359"/>
        <w:jc w:val="both"/>
      </w:pPr>
      <w:proofErr w:type="spellStart"/>
      <w:r>
        <w:t>получитьсвободныйдоступксвоимперсональным</w:t>
      </w:r>
      <w:r>
        <w:rPr>
          <w:spacing w:val="-2"/>
        </w:rPr>
        <w:t>данным</w:t>
      </w:r>
      <w:proofErr w:type="spellEnd"/>
      <w:r>
        <w:rPr>
          <w:spacing w:val="-2"/>
        </w:rPr>
        <w:t>;</w:t>
      </w:r>
    </w:p>
    <w:p w:rsidR="006435C5" w:rsidRDefault="00857FE5">
      <w:pPr>
        <w:pStyle w:val="a6"/>
        <w:numPr>
          <w:ilvl w:val="0"/>
          <w:numId w:val="9"/>
        </w:numPr>
        <w:tabs>
          <w:tab w:val="left" w:pos="721"/>
        </w:tabs>
        <w:ind w:left="721" w:right="137" w:hanging="360"/>
      </w:pPr>
      <w:proofErr w:type="gramStart"/>
      <w:r>
        <w:t>получитькопиидокументов,хранящиесявличномделеисодержащиеперсональные</w:t>
      </w:r>
      <w:proofErr w:type="gramEnd"/>
      <w:r>
        <w:t xml:space="preserve"> </w:t>
      </w:r>
      <w:r>
        <w:rPr>
          <w:spacing w:val="-2"/>
        </w:rPr>
        <w:t>данные.</w:t>
      </w:r>
    </w:p>
    <w:p w:rsidR="006435C5" w:rsidRDefault="00857FE5">
      <w:pPr>
        <w:pStyle w:val="a6"/>
        <w:numPr>
          <w:ilvl w:val="0"/>
          <w:numId w:val="9"/>
        </w:numPr>
        <w:tabs>
          <w:tab w:val="left" w:pos="721"/>
        </w:tabs>
        <w:spacing w:line="252" w:lineRule="exact"/>
        <w:ind w:left="721" w:hanging="360"/>
      </w:pPr>
      <w:r>
        <w:t>требоватьисключенияилиисправленияневерныхинеполныхперсональных</w:t>
      </w:r>
      <w:r>
        <w:rPr>
          <w:spacing w:val="-2"/>
        </w:rPr>
        <w:t>данных.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747"/>
        </w:tabs>
        <w:spacing w:line="252" w:lineRule="exact"/>
        <w:ind w:left="747" w:hanging="386"/>
      </w:pPr>
      <w:proofErr w:type="spellStart"/>
      <w:r>
        <w:t>Работодательимеет</w:t>
      </w:r>
      <w:r>
        <w:rPr>
          <w:spacing w:val="-2"/>
        </w:rPr>
        <w:t>право</w:t>
      </w:r>
      <w:proofErr w:type="spellEnd"/>
      <w:r>
        <w:rPr>
          <w:spacing w:val="-2"/>
        </w:rPr>
        <w:t>:</w:t>
      </w:r>
    </w:p>
    <w:p w:rsidR="006435C5" w:rsidRDefault="00857FE5">
      <w:pPr>
        <w:pStyle w:val="a6"/>
        <w:numPr>
          <w:ilvl w:val="0"/>
          <w:numId w:val="10"/>
        </w:numPr>
        <w:tabs>
          <w:tab w:val="left" w:pos="721"/>
        </w:tabs>
        <w:spacing w:before="1"/>
        <w:ind w:left="721" w:right="138" w:hanging="360"/>
      </w:pPr>
      <w:r>
        <w:t>обрабатыватьперсональныеданныепедагоговисотрудниковобщеобразовательной организации, в том числе и на электронных носителях;</w:t>
      </w:r>
    </w:p>
    <w:p w:rsidR="006435C5" w:rsidRDefault="00857FE5">
      <w:pPr>
        <w:pStyle w:val="a6"/>
        <w:numPr>
          <w:ilvl w:val="0"/>
          <w:numId w:val="10"/>
        </w:numPr>
        <w:tabs>
          <w:tab w:val="left" w:pos="721"/>
          <w:tab w:val="left" w:pos="1892"/>
          <w:tab w:val="left" w:pos="2334"/>
          <w:tab w:val="left" w:pos="3495"/>
          <w:tab w:val="left" w:pos="3848"/>
          <w:tab w:val="left" w:pos="5276"/>
          <w:tab w:val="left" w:pos="7578"/>
          <w:tab w:val="left" w:pos="8994"/>
        </w:tabs>
        <w:ind w:left="721" w:right="137" w:hanging="360"/>
      </w:pPr>
      <w:r>
        <w:rPr>
          <w:spacing w:val="-2"/>
        </w:rPr>
        <w:t>запросить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сотрудников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4"/>
        </w:rPr>
        <w:t xml:space="preserve">всю </w:t>
      </w:r>
      <w:r>
        <w:t>необходимую информацию для ведения личных дел и обработки персональных данных.</w:t>
      </w:r>
    </w:p>
    <w:p w:rsidR="006435C5" w:rsidRDefault="006435C5">
      <w:pPr>
        <w:pStyle w:val="a3"/>
        <w:ind w:left="0" w:firstLine="0"/>
      </w:pPr>
    </w:p>
    <w:p w:rsidR="006435C5" w:rsidRDefault="00857FE5">
      <w:pPr>
        <w:pStyle w:val="10"/>
        <w:numPr>
          <w:ilvl w:val="0"/>
          <w:numId w:val="1"/>
        </w:numPr>
        <w:tabs>
          <w:tab w:val="left" w:pos="221"/>
        </w:tabs>
        <w:ind w:left="221" w:hanging="220"/>
      </w:pPr>
      <w:bookmarkStart w:id="12" w:name="9._Заключительные_положения"/>
      <w:bookmarkEnd w:id="12"/>
      <w:r>
        <w:t>Заключительные</w:t>
      </w:r>
      <w:r w:rsidR="00370162">
        <w:t xml:space="preserve"> </w:t>
      </w:r>
      <w:r>
        <w:rPr>
          <w:spacing w:val="-2"/>
        </w:rPr>
        <w:t>положения</w:t>
      </w:r>
    </w:p>
    <w:p w:rsidR="006435C5" w:rsidRDefault="006435C5">
      <w:pPr>
        <w:pStyle w:val="a3"/>
        <w:ind w:left="0" w:firstLine="0"/>
        <w:rPr>
          <w:b/>
        </w:rPr>
      </w:pPr>
    </w:p>
    <w:p w:rsidR="006435C5" w:rsidRDefault="00857FE5">
      <w:pPr>
        <w:pStyle w:val="a6"/>
        <w:numPr>
          <w:ilvl w:val="1"/>
          <w:numId w:val="1"/>
        </w:numPr>
        <w:tabs>
          <w:tab w:val="left" w:pos="1168"/>
        </w:tabs>
        <w:ind w:left="1" w:right="137" w:firstLine="707"/>
        <w:jc w:val="both"/>
      </w:pPr>
      <w: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57"/>
        </w:tabs>
        <w:ind w:left="1" w:right="135" w:firstLine="708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24"/>
        </w:tabs>
        <w:ind w:left="1" w:right="136" w:firstLine="708"/>
        <w:jc w:val="both"/>
      </w:pPr>
      <w:r>
        <w:t>Положение о порядке ведения личных дел работников 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6435C5" w:rsidRDefault="00857FE5">
      <w:pPr>
        <w:pStyle w:val="a6"/>
        <w:numPr>
          <w:ilvl w:val="1"/>
          <w:numId w:val="1"/>
        </w:numPr>
        <w:tabs>
          <w:tab w:val="left" w:pos="1162"/>
        </w:tabs>
        <w:ind w:left="1" w:right="139" w:firstLine="708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435C5" w:rsidRDefault="006435C5">
      <w:pPr>
        <w:pStyle w:val="a3"/>
        <w:ind w:left="0" w:firstLine="0"/>
        <w:rPr>
          <w:sz w:val="10"/>
        </w:rPr>
      </w:pPr>
    </w:p>
    <w:p w:rsidR="006435C5" w:rsidRDefault="006435C5">
      <w:pPr>
        <w:pStyle w:val="a3"/>
        <w:ind w:left="0" w:firstLine="0"/>
        <w:rPr>
          <w:sz w:val="10"/>
        </w:rPr>
      </w:pPr>
    </w:p>
    <w:p w:rsidR="006435C5" w:rsidRDefault="006435C5">
      <w:pPr>
        <w:pStyle w:val="a3"/>
        <w:ind w:left="0" w:firstLine="0"/>
        <w:rPr>
          <w:sz w:val="10"/>
        </w:rPr>
      </w:pPr>
    </w:p>
    <w:p w:rsidR="006435C5" w:rsidRDefault="006435C5">
      <w:pPr>
        <w:pStyle w:val="a3"/>
        <w:ind w:left="0" w:firstLine="0"/>
        <w:rPr>
          <w:sz w:val="10"/>
        </w:rPr>
      </w:pPr>
    </w:p>
    <w:p w:rsidR="006435C5" w:rsidRDefault="006435C5">
      <w:pPr>
        <w:pStyle w:val="a3"/>
        <w:spacing w:before="60"/>
        <w:ind w:left="0" w:firstLine="0"/>
        <w:rPr>
          <w:sz w:val="10"/>
        </w:rPr>
      </w:pPr>
    </w:p>
    <w:p w:rsidR="006435C5" w:rsidRDefault="006435C5">
      <w:pPr>
        <w:spacing w:line="264" w:lineRule="auto"/>
        <w:ind w:left="6491" w:right="152"/>
        <w:rPr>
          <w:rFonts w:ascii="Trebuchet MS" w:hAnsi="Trebuchet MS"/>
          <w:sz w:val="10"/>
        </w:rPr>
      </w:pPr>
    </w:p>
    <w:sectPr w:rsidR="006435C5" w:rsidSect="006435C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446F"/>
    <w:multiLevelType w:val="multilevel"/>
    <w:tmpl w:val="25B05AB4"/>
    <w:lvl w:ilvl="0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597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42" w:hanging="360"/>
      </w:pPr>
    </w:lvl>
  </w:abstractNum>
  <w:abstractNum w:abstractNumId="1" w15:restartNumberingAfterBreak="0">
    <w:nsid w:val="0FD35722"/>
    <w:multiLevelType w:val="multilevel"/>
    <w:tmpl w:val="D9C8705A"/>
    <w:lvl w:ilvl="0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597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42" w:hanging="360"/>
      </w:pPr>
    </w:lvl>
  </w:abstractNum>
  <w:abstractNum w:abstractNumId="2" w15:restartNumberingAfterBreak="0">
    <w:nsid w:val="13A41E5F"/>
    <w:multiLevelType w:val="multilevel"/>
    <w:tmpl w:val="D15424B8"/>
    <w:lvl w:ilvl="0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597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42" w:hanging="360"/>
      </w:pPr>
    </w:lvl>
  </w:abstractNum>
  <w:abstractNum w:abstractNumId="3" w15:restartNumberingAfterBreak="0">
    <w:nsid w:val="182C0DC1"/>
    <w:multiLevelType w:val="multilevel"/>
    <w:tmpl w:val="C9984118"/>
    <w:lvl w:ilvl="0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597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42" w:hanging="360"/>
      </w:pPr>
    </w:lvl>
  </w:abstractNum>
  <w:abstractNum w:abstractNumId="4" w15:restartNumberingAfterBreak="0">
    <w:nsid w:val="1D033C68"/>
    <w:multiLevelType w:val="multilevel"/>
    <w:tmpl w:val="438CDAD8"/>
    <w:lvl w:ilvl="0">
      <w:numFmt w:val="bullet"/>
      <w:lvlText w:val=""/>
      <w:lvlJc w:val="left"/>
      <w:pPr>
        <w:ind w:left="1" w:hanging="281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949" w:hanging="281"/>
      </w:pPr>
    </w:lvl>
    <w:lvl w:ilvl="2">
      <w:numFmt w:val="bullet"/>
      <w:lvlText w:val="•"/>
      <w:lvlJc w:val="left"/>
      <w:pPr>
        <w:ind w:left="1899" w:hanging="281"/>
      </w:pPr>
    </w:lvl>
    <w:lvl w:ilvl="3">
      <w:numFmt w:val="bullet"/>
      <w:lvlText w:val="•"/>
      <w:lvlJc w:val="left"/>
      <w:pPr>
        <w:ind w:left="2849" w:hanging="281"/>
      </w:pPr>
    </w:lvl>
    <w:lvl w:ilvl="4">
      <w:numFmt w:val="bullet"/>
      <w:lvlText w:val="•"/>
      <w:lvlJc w:val="left"/>
      <w:pPr>
        <w:ind w:left="3799" w:hanging="281"/>
      </w:pPr>
    </w:lvl>
    <w:lvl w:ilvl="5">
      <w:numFmt w:val="bullet"/>
      <w:lvlText w:val="•"/>
      <w:lvlJc w:val="left"/>
      <w:pPr>
        <w:ind w:left="4749" w:hanging="281"/>
      </w:pPr>
    </w:lvl>
    <w:lvl w:ilvl="6">
      <w:numFmt w:val="bullet"/>
      <w:lvlText w:val="•"/>
      <w:lvlJc w:val="left"/>
      <w:pPr>
        <w:ind w:left="5699" w:hanging="281"/>
      </w:pPr>
    </w:lvl>
    <w:lvl w:ilvl="7">
      <w:numFmt w:val="bullet"/>
      <w:lvlText w:val="•"/>
      <w:lvlJc w:val="left"/>
      <w:pPr>
        <w:ind w:left="6648" w:hanging="281"/>
      </w:pPr>
    </w:lvl>
    <w:lvl w:ilvl="8">
      <w:numFmt w:val="bullet"/>
      <w:lvlText w:val="•"/>
      <w:lvlJc w:val="left"/>
      <w:pPr>
        <w:ind w:left="7598" w:hanging="281"/>
      </w:pPr>
    </w:lvl>
  </w:abstractNum>
  <w:abstractNum w:abstractNumId="5" w15:restartNumberingAfterBreak="0">
    <w:nsid w:val="1D63182E"/>
    <w:multiLevelType w:val="multilevel"/>
    <w:tmpl w:val="B554E658"/>
    <w:lvl w:ilvl="0">
      <w:numFmt w:val="bullet"/>
      <w:lvlText w:val="-"/>
      <w:lvlJc w:val="left"/>
      <w:pPr>
        <w:ind w:left="1" w:hanging="128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949" w:hanging="128"/>
      </w:pPr>
    </w:lvl>
    <w:lvl w:ilvl="2">
      <w:numFmt w:val="bullet"/>
      <w:lvlText w:val="•"/>
      <w:lvlJc w:val="left"/>
      <w:pPr>
        <w:ind w:left="1899" w:hanging="128"/>
      </w:pPr>
    </w:lvl>
    <w:lvl w:ilvl="3">
      <w:numFmt w:val="bullet"/>
      <w:lvlText w:val="•"/>
      <w:lvlJc w:val="left"/>
      <w:pPr>
        <w:ind w:left="2849" w:hanging="128"/>
      </w:pPr>
    </w:lvl>
    <w:lvl w:ilvl="4">
      <w:numFmt w:val="bullet"/>
      <w:lvlText w:val="•"/>
      <w:lvlJc w:val="left"/>
      <w:pPr>
        <w:ind w:left="3799" w:hanging="128"/>
      </w:pPr>
    </w:lvl>
    <w:lvl w:ilvl="5">
      <w:numFmt w:val="bullet"/>
      <w:lvlText w:val="•"/>
      <w:lvlJc w:val="left"/>
      <w:pPr>
        <w:ind w:left="4749" w:hanging="128"/>
      </w:pPr>
    </w:lvl>
    <w:lvl w:ilvl="6">
      <w:numFmt w:val="bullet"/>
      <w:lvlText w:val="•"/>
      <w:lvlJc w:val="left"/>
      <w:pPr>
        <w:ind w:left="5699" w:hanging="128"/>
      </w:pPr>
    </w:lvl>
    <w:lvl w:ilvl="7">
      <w:numFmt w:val="bullet"/>
      <w:lvlText w:val="•"/>
      <w:lvlJc w:val="left"/>
      <w:pPr>
        <w:ind w:left="6648" w:hanging="128"/>
      </w:pPr>
    </w:lvl>
    <w:lvl w:ilvl="8">
      <w:numFmt w:val="bullet"/>
      <w:lvlText w:val="•"/>
      <w:lvlJc w:val="left"/>
      <w:pPr>
        <w:ind w:left="7598" w:hanging="128"/>
      </w:pPr>
    </w:lvl>
  </w:abstractNum>
  <w:abstractNum w:abstractNumId="6" w15:restartNumberingAfterBreak="0">
    <w:nsid w:val="3C2752C1"/>
    <w:multiLevelType w:val="multilevel"/>
    <w:tmpl w:val="FB86E576"/>
    <w:lvl w:ilvl="0">
      <w:start w:val="1"/>
      <w:numFmt w:val="decimal"/>
      <w:lvlText w:val="%1."/>
      <w:lvlJc w:val="left"/>
      <w:pPr>
        <w:ind w:left="223" w:hanging="221"/>
        <w:jc w:val="left"/>
      </w:pPr>
      <w:rPr>
        <w:rFonts w:ascii="Times New Roman" w:hAnsi="Times New Roman"/>
        <w:b/>
        <w:i w:val="0"/>
        <w:spacing w:val="0"/>
        <w:sz w:val="22"/>
      </w:rPr>
    </w:lvl>
    <w:lvl w:ilvl="1">
      <w:start w:val="1"/>
      <w:numFmt w:val="decimal"/>
      <w:lvlText w:val="%1.%2."/>
      <w:lvlJc w:val="left"/>
      <w:pPr>
        <w:ind w:left="3" w:hanging="392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2">
      <w:numFmt w:val="bullet"/>
      <w:lvlText w:val="•"/>
      <w:lvlJc w:val="left"/>
      <w:pPr>
        <w:ind w:left="1250" w:hanging="392"/>
      </w:pPr>
    </w:lvl>
    <w:lvl w:ilvl="3">
      <w:numFmt w:val="bullet"/>
      <w:lvlText w:val="•"/>
      <w:lvlJc w:val="left"/>
      <w:pPr>
        <w:ind w:left="2281" w:hanging="392"/>
      </w:pPr>
    </w:lvl>
    <w:lvl w:ilvl="4">
      <w:numFmt w:val="bullet"/>
      <w:lvlText w:val="•"/>
      <w:lvlJc w:val="left"/>
      <w:pPr>
        <w:ind w:left="3312" w:hanging="392"/>
      </w:pPr>
    </w:lvl>
    <w:lvl w:ilvl="5">
      <w:numFmt w:val="bullet"/>
      <w:lvlText w:val="•"/>
      <w:lvlJc w:val="left"/>
      <w:pPr>
        <w:ind w:left="4343" w:hanging="392"/>
      </w:pPr>
    </w:lvl>
    <w:lvl w:ilvl="6">
      <w:numFmt w:val="bullet"/>
      <w:lvlText w:val="•"/>
      <w:lvlJc w:val="left"/>
      <w:pPr>
        <w:ind w:left="5374" w:hanging="392"/>
      </w:pPr>
    </w:lvl>
    <w:lvl w:ilvl="7">
      <w:numFmt w:val="bullet"/>
      <w:lvlText w:val="•"/>
      <w:lvlJc w:val="left"/>
      <w:pPr>
        <w:ind w:left="6405" w:hanging="392"/>
      </w:pPr>
    </w:lvl>
    <w:lvl w:ilvl="8">
      <w:numFmt w:val="bullet"/>
      <w:lvlText w:val="•"/>
      <w:lvlJc w:val="left"/>
      <w:pPr>
        <w:ind w:left="7436" w:hanging="392"/>
      </w:pPr>
    </w:lvl>
  </w:abstractNum>
  <w:abstractNum w:abstractNumId="7" w15:restartNumberingAfterBreak="0">
    <w:nsid w:val="5A077ACA"/>
    <w:multiLevelType w:val="multilevel"/>
    <w:tmpl w:val="D374BB48"/>
    <w:lvl w:ilvl="0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597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42" w:hanging="360"/>
      </w:pPr>
    </w:lvl>
  </w:abstractNum>
  <w:abstractNum w:abstractNumId="8" w15:restartNumberingAfterBreak="0">
    <w:nsid w:val="5A1640AC"/>
    <w:multiLevelType w:val="multilevel"/>
    <w:tmpl w:val="86AE69F4"/>
    <w:lvl w:ilvl="0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597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42" w:hanging="360"/>
      </w:pPr>
    </w:lvl>
  </w:abstractNum>
  <w:abstractNum w:abstractNumId="9" w15:restartNumberingAfterBreak="0">
    <w:nsid w:val="5C4C1000"/>
    <w:multiLevelType w:val="multilevel"/>
    <w:tmpl w:val="00787E10"/>
    <w:lvl w:ilvl="0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597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42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5C5"/>
    <w:rsid w:val="00370162"/>
    <w:rsid w:val="004A5071"/>
    <w:rsid w:val="006435C5"/>
    <w:rsid w:val="00857FE5"/>
    <w:rsid w:val="00A7184A"/>
    <w:rsid w:val="00B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242D8-F459-4A0F-8D54-EC4F2379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435C5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6435C5"/>
    <w:pPr>
      <w:ind w:left="221" w:hanging="220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6435C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35C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35C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435C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35C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435C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35C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35C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35C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435C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35C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35C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35C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435C5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6435C5"/>
  </w:style>
  <w:style w:type="character" w:customStyle="1" w:styleId="TableParagraph0">
    <w:name w:val="Table Paragraph"/>
    <w:basedOn w:val="1"/>
    <w:link w:val="TableParagraph"/>
    <w:rsid w:val="006435C5"/>
    <w:rPr>
      <w:rFonts w:ascii="Times New Roman" w:hAnsi="Times New Roman"/>
    </w:rPr>
  </w:style>
  <w:style w:type="paragraph" w:customStyle="1" w:styleId="12">
    <w:name w:val="Основной шрифт абзаца1"/>
    <w:rsid w:val="006435C5"/>
  </w:style>
  <w:style w:type="paragraph" w:styleId="31">
    <w:name w:val="toc 3"/>
    <w:next w:val="a"/>
    <w:link w:val="32"/>
    <w:uiPriority w:val="39"/>
    <w:rsid w:val="006435C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35C5"/>
    <w:rPr>
      <w:rFonts w:ascii="XO Thames" w:hAnsi="XO Thames"/>
      <w:sz w:val="28"/>
    </w:rPr>
  </w:style>
  <w:style w:type="paragraph" w:styleId="a3">
    <w:name w:val="Body Text"/>
    <w:basedOn w:val="a"/>
    <w:link w:val="a4"/>
    <w:rsid w:val="006435C5"/>
    <w:pPr>
      <w:ind w:left="721" w:hanging="360"/>
    </w:pPr>
  </w:style>
  <w:style w:type="character" w:customStyle="1" w:styleId="a4">
    <w:name w:val="Основной текст Знак"/>
    <w:basedOn w:val="1"/>
    <w:link w:val="a3"/>
    <w:rsid w:val="006435C5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6435C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435C5"/>
    <w:rPr>
      <w:rFonts w:ascii="Times New Roman" w:hAnsi="Times New Roman"/>
      <w:b/>
      <w:sz w:val="22"/>
    </w:rPr>
  </w:style>
  <w:style w:type="paragraph" w:customStyle="1" w:styleId="13">
    <w:name w:val="Гиперссылка1"/>
    <w:link w:val="a5"/>
    <w:rsid w:val="006435C5"/>
    <w:rPr>
      <w:color w:val="0000FF"/>
      <w:u w:val="single"/>
    </w:rPr>
  </w:style>
  <w:style w:type="character" w:styleId="a5">
    <w:name w:val="Hyperlink"/>
    <w:link w:val="13"/>
    <w:rsid w:val="006435C5"/>
    <w:rPr>
      <w:color w:val="0000FF"/>
      <w:u w:val="single"/>
    </w:rPr>
  </w:style>
  <w:style w:type="paragraph" w:customStyle="1" w:styleId="Footnote">
    <w:name w:val="Footnote"/>
    <w:link w:val="Footnote0"/>
    <w:rsid w:val="006435C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435C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435C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435C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35C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35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35C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35C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435C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35C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435C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35C5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6435C5"/>
    <w:pPr>
      <w:ind w:left="721" w:hanging="360"/>
    </w:pPr>
  </w:style>
  <w:style w:type="character" w:customStyle="1" w:styleId="a7">
    <w:name w:val="Абзац списка Знак"/>
    <w:basedOn w:val="1"/>
    <w:link w:val="a6"/>
    <w:rsid w:val="006435C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6435C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435C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435C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435C5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6435C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435C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435C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435C5"/>
    <w:rPr>
      <w:rFonts w:ascii="XO Thames" w:hAnsi="XO Thames"/>
      <w:b/>
      <w:sz w:val="28"/>
    </w:rPr>
  </w:style>
  <w:style w:type="table" w:customStyle="1" w:styleId="TableNormal">
    <w:name w:val="Table Normal"/>
    <w:rsid w:val="00643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7184A"/>
    <w:pPr>
      <w:autoSpaceDE w:val="0"/>
      <w:autoSpaceDN w:val="0"/>
      <w:ind w:left="466"/>
      <w:outlineLvl w:val="1"/>
    </w:pPr>
    <w:rPr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2025-03-05T14:36:00Z</cp:lastPrinted>
  <dcterms:created xsi:type="dcterms:W3CDTF">2025-02-06T11:14:00Z</dcterms:created>
  <dcterms:modified xsi:type="dcterms:W3CDTF">2025-03-06T07:26:00Z</dcterms:modified>
</cp:coreProperties>
</file>