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DB" w:rsidRPr="00782CDB" w:rsidRDefault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изучение истории родного края, подготовка экскурсоводов для </w:t>
      </w:r>
      <w:r w:rsidRPr="00782C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школьного</w:t>
      </w: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82C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музея</w:t>
      </w: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AB16FE" w:rsidRPr="00782CDB" w:rsidRDefault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Задачи</w:t>
      </w: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через изучение истории родного края лучше узнать и понять историю страны. Углубленное знакомство учащихся с отечественной историей, деятельностью знаменитых людей расширяет кругозор ребят, оказывает непосредственное воздействие на формирование их жизненных идеалов, помогает найти образец для подражания.</w:t>
      </w:r>
    </w:p>
    <w:p w:rsidR="001C6F1E" w:rsidRPr="00782CDB" w:rsidRDefault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C6F1E" w:rsidRPr="00782CDB" w:rsidRDefault="001C6F1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Аннотация</w:t>
      </w:r>
    </w:p>
    <w:p w:rsidR="001C6F1E" w:rsidRPr="00782CDB" w:rsidRDefault="001C6F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sz w:val="28"/>
          <w:szCs w:val="28"/>
          <w:shd w:val="clear" w:color="auto" w:fill="FFFFFF"/>
        </w:rPr>
        <w:t>С 2017 по сегодняшний день  год в МКОУ «СОШ№2» работает  музей «Память». За эти годы музей посетили все учащиеся нашей школы. Музей стал центром нравственно-патриотического воспитания. Там проводились классные часы, встречи с ветеранами войны и труда. А самое главное, продолжается сбор материалов по истории родного края.</w:t>
      </w:r>
      <w:r w:rsidRPr="00782CDB">
        <w:rPr>
          <w:rFonts w:ascii="Times New Roman" w:hAnsi="Times New Roman" w:cs="Times New Roman"/>
          <w:color w:val="82828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82CDB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в обществе к историческим и художественным ценностям  растёт ото дня ко дню, потому что они обладают свойством эмоционального воздействия на мысли и чувства людей, участвуют в воспитании человека. Особое место здесь занимает интерес к своей малой родине, к повседневному окружению, к истории того места, где ты живешь. «Чем дальше в будущее смотрим, Тем больше прошлым дорожим». Гражданское и патриотическое воспитание подрастающего поколения является одним из приоритетных направлений политики государства. Идеи патриотизма, во все времена занимали одно из ведущих мест в формировании подрастающего поколения. И ныне, как никогда особенно важным фактором патриотического воспитания становится история героического прошлого народа России. 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Краткая характеристика фондов музея, объем материалов,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посвященных</w:t>
      </w:r>
      <w:proofErr w:type="gramEnd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истории школы, </w:t>
      </w:r>
      <w:r w:rsidR="0070488F"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города</w:t>
      </w: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Фонды школьного </w:t>
      </w:r>
      <w:r w:rsidR="0070488F"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исторического</w:t>
      </w: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музея представляют собой собрание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различных предметов, соответствующих тематике музея. В общей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классификации музейных предметов основной фонд подразделяется на четыре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группы. Особую значимость занимает первая г</w:t>
      </w:r>
      <w:r w:rsidR="0070488F"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руппа - это вещевые предметы. К </w:t>
      </w: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ним относятся: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1.Орудия труда: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70488F"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плуг, жернова 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2.Домашняя утварь: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-глиняные горшки, кувшины, </w:t>
      </w:r>
      <w:r w:rsidR="0070488F"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тазы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утюги</w:t>
      </w:r>
      <w:proofErr w:type="gramStart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прялки</w:t>
      </w:r>
      <w:proofErr w:type="gramStart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-чугунки,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деревянные ложки,</w:t>
      </w:r>
    </w:p>
    <w:p w:rsidR="001C6F1E" w:rsidRPr="00782CDB" w:rsidRDefault="0070488F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самотканный</w:t>
      </w:r>
      <w:proofErr w:type="spellEnd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ковѐ</w:t>
      </w:r>
      <w:proofErr w:type="gramStart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spellEnd"/>
      <w:proofErr w:type="gramEnd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палас,сумахъ</w:t>
      </w:r>
      <w:proofErr w:type="spellEnd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военного снаряжения в музее хранится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солдатская фляжка (1943г),</w:t>
      </w:r>
      <w:r w:rsidR="0070488F"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каска военная, кружка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группе вещевых памятников относятся:</w:t>
      </w:r>
    </w:p>
    <w:p w:rsidR="001C6F1E" w:rsidRPr="00782CDB" w:rsidRDefault="0070488F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пионерский галстук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барабан 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денежные бумажные знаки, разноо</w:t>
      </w:r>
      <w:r w:rsidR="0070488F"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бразные значки, собранные учащимися школы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Вторая группа материалов основного фонда. Письменные источники:</w:t>
      </w:r>
    </w:p>
    <w:p w:rsidR="0070488F" w:rsidRPr="00782CDB" w:rsidRDefault="0070488F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документы из архивов учителей, работавших в школе в 50-70-е гг. ХХ в., фотографии учителей, учеников, школьных мероприятий, школьная форма, грамоты, учебные пособия, учебники и т. п. </w:t>
      </w:r>
      <w:proofErr w:type="gramEnd"/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Третья группа памятников основного фонда. Изобразительные источники: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фотографии участников войны 1941-1945 гг. </w:t>
      </w:r>
      <w:r w:rsidR="0070488F"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города Избербаш </w:t>
      </w: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тружеников тыла,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эти материалы основного фонда – вещевые, письменные, изобразительные,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Разнообразен по своему составу и вспомогательный фонд музея.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Важное место в экспозициях отводится копиям фотографий и пояснительных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надписей, запечатлевших историю родного края</w:t>
      </w:r>
      <w:r w:rsidR="0070488F"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Интерес у учащихся вызывает фрагмент обустроенной</w:t>
      </w:r>
      <w:r w:rsidR="0070488F"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комнаты советского времени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макет воспринимается как «живое» свидетельство событий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прошлого.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вспомогательному фонду относятся пояснительные материалы: схемы,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таблицы, презентации, составленные и оформленные самими учащимися </w:t>
      </w:r>
      <w:proofErr w:type="gramStart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процессе</w:t>
      </w:r>
      <w:proofErr w:type="gramEnd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учебных и внеклассных занятий.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Оформлены альбомы, стенды, а так же и проекты, </w:t>
      </w:r>
      <w:proofErr w:type="spellStart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посвящѐнные</w:t>
      </w:r>
      <w:proofErr w:type="spellEnd"/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75летию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Великой победы: Стенды: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-"Из истории школы":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-"Помним и гордимся"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Проекты: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"Герои войны наши ровесники".</w:t>
      </w:r>
      <w:bookmarkStart w:id="0" w:name="_GoBack"/>
      <w:bookmarkEnd w:id="0"/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-"Битвы Великой Отечественной войны".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-"Города-герои Великой Отечественной войны".</w:t>
      </w:r>
    </w:p>
    <w:p w:rsidR="001C6F1E" w:rsidRPr="00782CDB" w:rsidRDefault="001C6F1E" w:rsidP="001C6F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Авторские книги</w:t>
      </w:r>
      <w:r w:rsidR="0070488F"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 редакцией </w:t>
      </w:r>
      <w:proofErr w:type="spellStart"/>
      <w:r w:rsidR="0070488F" w:rsidRPr="00782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А.Ч.Чупалаева</w:t>
      </w:r>
      <w:proofErr w:type="spellEnd"/>
    </w:p>
    <w:p w:rsidR="001C6F1E" w:rsidRPr="00782CDB" w:rsidRDefault="001C6F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6F1E" w:rsidRPr="00782CDB" w:rsidRDefault="009263AC">
      <w:pPr>
        <w:rPr>
          <w:rFonts w:ascii="Times New Roman" w:hAnsi="Times New Roman" w:cs="Times New Roman"/>
          <w:sz w:val="28"/>
          <w:szCs w:val="28"/>
        </w:rPr>
      </w:pPr>
      <w:r w:rsidRPr="00782CDB">
        <w:rPr>
          <w:rFonts w:ascii="Times New Roman" w:hAnsi="Times New Roman" w:cs="Times New Roman"/>
          <w:b/>
          <w:bCs/>
          <w:sz w:val="28"/>
          <w:szCs w:val="28"/>
        </w:rPr>
        <w:t>Характеристика</w:t>
      </w:r>
      <w:r w:rsidRPr="00782CDB">
        <w:rPr>
          <w:rFonts w:ascii="Times New Roman" w:hAnsi="Times New Roman" w:cs="Times New Roman"/>
          <w:sz w:val="28"/>
          <w:szCs w:val="28"/>
        </w:rPr>
        <w:t> </w:t>
      </w:r>
      <w:r w:rsidRPr="00782CDB">
        <w:rPr>
          <w:rFonts w:ascii="Times New Roman" w:hAnsi="Times New Roman" w:cs="Times New Roman"/>
          <w:b/>
          <w:bCs/>
          <w:sz w:val="28"/>
          <w:szCs w:val="28"/>
        </w:rPr>
        <w:t>помещения</w:t>
      </w:r>
      <w:r w:rsidRPr="00782CDB">
        <w:rPr>
          <w:rFonts w:ascii="Times New Roman" w:hAnsi="Times New Roman" w:cs="Times New Roman"/>
          <w:sz w:val="28"/>
          <w:szCs w:val="28"/>
        </w:rPr>
        <w:t>: </w:t>
      </w:r>
      <w:r w:rsidRPr="00782CDB">
        <w:rPr>
          <w:rFonts w:ascii="Times New Roman" w:hAnsi="Times New Roman" w:cs="Times New Roman"/>
          <w:b/>
          <w:bCs/>
          <w:sz w:val="28"/>
          <w:szCs w:val="28"/>
        </w:rPr>
        <w:t>музей</w:t>
      </w:r>
      <w:r w:rsidRPr="00782CDB">
        <w:rPr>
          <w:rFonts w:ascii="Times New Roman" w:hAnsi="Times New Roman" w:cs="Times New Roman"/>
          <w:sz w:val="28"/>
          <w:szCs w:val="28"/>
        </w:rPr>
        <w:t> занимает 1 комнату общей площадью 20 м/2, расположенных на третьем этаже здания </w:t>
      </w:r>
      <w:r w:rsidRPr="00782CDB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Pr="00782CDB">
        <w:rPr>
          <w:rFonts w:ascii="Times New Roman" w:hAnsi="Times New Roman" w:cs="Times New Roman"/>
          <w:sz w:val="28"/>
          <w:szCs w:val="28"/>
        </w:rPr>
        <w:t>. Соблюдается световой и температурный режим, влажность. Экспонаты размещены на стендах, витринах, стеллажах. В совет </w:t>
      </w:r>
      <w:r w:rsidRPr="00782CDB">
        <w:rPr>
          <w:rFonts w:ascii="Times New Roman" w:hAnsi="Times New Roman" w:cs="Times New Roman"/>
          <w:b/>
          <w:bCs/>
          <w:sz w:val="28"/>
          <w:szCs w:val="28"/>
        </w:rPr>
        <w:t>музея</w:t>
      </w:r>
      <w:r w:rsidRPr="00782CDB">
        <w:rPr>
          <w:rFonts w:ascii="Times New Roman" w:hAnsi="Times New Roman" w:cs="Times New Roman"/>
          <w:sz w:val="28"/>
          <w:szCs w:val="28"/>
        </w:rPr>
        <w:t> входит 5 человек, которые отвечают за работу </w:t>
      </w:r>
      <w:r w:rsidRPr="00782CDB">
        <w:rPr>
          <w:rFonts w:ascii="Times New Roman" w:hAnsi="Times New Roman" w:cs="Times New Roman"/>
          <w:b/>
          <w:bCs/>
          <w:sz w:val="28"/>
          <w:szCs w:val="28"/>
        </w:rPr>
        <w:t>музея</w:t>
      </w:r>
      <w:r w:rsidRPr="00782CDB">
        <w:rPr>
          <w:rFonts w:ascii="Times New Roman" w:hAnsi="Times New Roman" w:cs="Times New Roman"/>
          <w:sz w:val="28"/>
          <w:szCs w:val="28"/>
        </w:rPr>
        <w:t xml:space="preserve">: 1.экскурсионная группа; 2.отдел корреспонденции; 3.поисковая группа; 4.художественно-оформительская группа; </w:t>
      </w:r>
    </w:p>
    <w:sectPr w:rsidR="001C6F1E" w:rsidRPr="0078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57"/>
    <w:rsid w:val="001C6F1E"/>
    <w:rsid w:val="00230857"/>
    <w:rsid w:val="0070488F"/>
    <w:rsid w:val="00782CDB"/>
    <w:rsid w:val="009263AC"/>
    <w:rsid w:val="00A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6</cp:revision>
  <dcterms:created xsi:type="dcterms:W3CDTF">2022-05-04T11:49:00Z</dcterms:created>
  <dcterms:modified xsi:type="dcterms:W3CDTF">2022-05-04T12:25:00Z</dcterms:modified>
</cp:coreProperties>
</file>